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D5D8F" w14:textId="4BCC3573" w:rsidR="00A952C3" w:rsidRDefault="00FF1A41" w:rsidP="006A0A88">
      <w:pPr>
        <w:pStyle w:val="Otsikko1"/>
      </w:pPr>
      <w:r w:rsidRPr="00C93922">
        <w:rPr>
          <w:color w:val="FF0000"/>
        </w:rPr>
        <w:t xml:space="preserve">(kirjaston nimi) </w:t>
      </w:r>
      <w:r w:rsidR="005E5D02">
        <w:t>mittasi hiilijalanjälkensä</w:t>
      </w:r>
    </w:p>
    <w:p w14:paraId="24AC25F1" w14:textId="77777777" w:rsidR="006A0A88" w:rsidRDefault="006A0A88" w:rsidP="00A952C3"/>
    <w:p w14:paraId="41A08FA7" w14:textId="6327304A" w:rsidR="00DF6249" w:rsidRDefault="00A952C3" w:rsidP="00A952C3">
      <w:r w:rsidRPr="00A952C3">
        <w:rPr>
          <w:color w:val="FF0000"/>
        </w:rPr>
        <w:t>(</w:t>
      </w:r>
      <w:r w:rsidR="00DF6249">
        <w:rPr>
          <w:color w:val="FF0000"/>
        </w:rPr>
        <w:t>K</w:t>
      </w:r>
      <w:r w:rsidRPr="00A952C3">
        <w:rPr>
          <w:color w:val="FF0000"/>
        </w:rPr>
        <w:t xml:space="preserve">irjaston nimi) </w:t>
      </w:r>
      <w:r>
        <w:t>oli mukana syksyllä 2020 toteutetussa ensimmäisessä yleisten kirjastojen hiilijalanjälkimittauksessa, johon osallistui 13 erikokoista kirjastoa ympäri Suomen.</w:t>
      </w:r>
      <w:r w:rsidR="00DF6249" w:rsidRPr="00DF6249">
        <w:t xml:space="preserve"> T</w:t>
      </w:r>
      <w:r w:rsidR="00DF6249">
        <w:t>avoitteen</w:t>
      </w:r>
      <w:r w:rsidR="00053E1B">
        <w:t>a</w:t>
      </w:r>
      <w:r w:rsidR="00DF6249">
        <w:t xml:space="preserve"> oli selvittää </w:t>
      </w:r>
      <w:r w:rsidR="00DF6249" w:rsidRPr="00DF6249">
        <w:t>muun muassa, kuinka suuri on kirjaston hiilijalanjälki, mistä tekijöistä se koostuu ja mitä eroja erikokoisilla kirjastoilla on.</w:t>
      </w:r>
      <w:r>
        <w:t xml:space="preserve"> Mittaus kohdistui kirjasto</w:t>
      </w:r>
      <w:r w:rsidR="00DF6249">
        <w:t>jen</w:t>
      </w:r>
      <w:r>
        <w:t xml:space="preserve"> toimitilojen energiankulutukseen ja jätteisiin, aineistokuljetuksiin, työmatkoihin sekä aineisto- ja muihin hankintoihin.</w:t>
      </w:r>
    </w:p>
    <w:p w14:paraId="7C6B51BB" w14:textId="6218B07A" w:rsidR="00A952C3" w:rsidRPr="00DF6249" w:rsidRDefault="00A952C3" w:rsidP="00A952C3">
      <w:r w:rsidRPr="00A952C3">
        <w:rPr>
          <w:color w:val="FF0000"/>
        </w:rPr>
        <w:t>(Kir</w:t>
      </w:r>
      <w:r>
        <w:rPr>
          <w:color w:val="FF0000"/>
        </w:rPr>
        <w:t>j</w:t>
      </w:r>
      <w:r w:rsidRPr="00A952C3">
        <w:rPr>
          <w:color w:val="FF0000"/>
        </w:rPr>
        <w:t>aston nimi)</w:t>
      </w:r>
      <w:r>
        <w:rPr>
          <w:color w:val="FF0000"/>
        </w:rPr>
        <w:t xml:space="preserve"> </w:t>
      </w:r>
      <w:r w:rsidR="00DF6249" w:rsidRPr="00DF6249">
        <w:t xml:space="preserve">vuoden 2019 </w:t>
      </w:r>
      <w:r w:rsidRPr="00DF6249">
        <w:t xml:space="preserve">hiilijalanjälki </w:t>
      </w:r>
      <w:r w:rsidR="00DF6249" w:rsidRPr="00DF6249">
        <w:t xml:space="preserve">oli noin </w:t>
      </w:r>
      <w:r w:rsidR="00DF6249" w:rsidRPr="00DF6249">
        <w:rPr>
          <w:color w:val="FF0000"/>
        </w:rPr>
        <w:t xml:space="preserve">xx </w:t>
      </w:r>
      <w:r w:rsidR="00DF6249">
        <w:t xml:space="preserve">tonnia CO2e. Merkille pantavia seikkoja hiilijalanjäljen muodostumisessa olivat muun muassa </w:t>
      </w:r>
      <w:r w:rsidR="00DF6249" w:rsidRPr="00DF6249">
        <w:rPr>
          <w:color w:val="FF0000"/>
        </w:rPr>
        <w:t>(joitain huomioita kirjaston tuloksiin vaikuttaneista asioista</w:t>
      </w:r>
      <w:r w:rsidR="00DA0D26">
        <w:rPr>
          <w:color w:val="FF0000"/>
        </w:rPr>
        <w:t xml:space="preserve">, joita löytyy </w:t>
      </w:r>
      <w:proofErr w:type="spellStart"/>
      <w:r w:rsidR="00DA0D26">
        <w:rPr>
          <w:color w:val="FF0000"/>
        </w:rPr>
        <w:t>Positive</w:t>
      </w:r>
      <w:proofErr w:type="spellEnd"/>
      <w:r w:rsidR="00DA0D26">
        <w:rPr>
          <w:color w:val="FF0000"/>
        </w:rPr>
        <w:t xml:space="preserve"> </w:t>
      </w:r>
      <w:proofErr w:type="spellStart"/>
      <w:r w:rsidR="00DA0D26">
        <w:rPr>
          <w:color w:val="FF0000"/>
        </w:rPr>
        <w:t>Impactin</w:t>
      </w:r>
      <w:proofErr w:type="spellEnd"/>
      <w:r w:rsidR="00DA0D26">
        <w:rPr>
          <w:color w:val="FF0000"/>
        </w:rPr>
        <w:t xml:space="preserve"> </w:t>
      </w:r>
      <w:proofErr w:type="spellStart"/>
      <w:r w:rsidR="00DA0D26">
        <w:rPr>
          <w:color w:val="FF0000"/>
        </w:rPr>
        <w:t>antamasta</w:t>
      </w:r>
      <w:r w:rsidR="00DF6249" w:rsidRPr="00DF6249">
        <w:rPr>
          <w:color w:val="FF0000"/>
        </w:rPr>
        <w:t>”päästötodistuksesta</w:t>
      </w:r>
      <w:proofErr w:type="spellEnd"/>
      <w:r w:rsidR="00DF6249" w:rsidRPr="00DF6249">
        <w:rPr>
          <w:color w:val="FF0000"/>
        </w:rPr>
        <w:t>”).</w:t>
      </w:r>
    </w:p>
    <w:p w14:paraId="5DFDBB07" w14:textId="0711722F" w:rsidR="00DF6249" w:rsidRDefault="00DF6249" w:rsidP="00A952C3">
      <w:r>
        <w:rPr>
          <w:color w:val="FF0000"/>
        </w:rPr>
        <w:t xml:space="preserve">Kommentti siitä, millaiseksi mittaukseen osallistuminen koettiin kirjastossa. </w:t>
      </w:r>
    </w:p>
    <w:p w14:paraId="68040B6F" w14:textId="47B28918" w:rsidR="00A952C3" w:rsidRPr="00A952C3" w:rsidRDefault="006A0A88" w:rsidP="00A952C3">
      <w:r w:rsidRPr="006A0A88">
        <w:t xml:space="preserve">Hiilijalanjälkitutkimus on osa Yleisten kirjastojen ympäristötietoisuus 2020-luvulle -hanketta, joka on Helsingin kaupunginkirjastojen hallinnoima ja opetus- ja kulttuuriministeriön rahoittama kansallinen tutkimus- ja koulutushanke (2020–2021). Hiilijalanjälkilaskelmat </w:t>
      </w:r>
      <w:r w:rsidR="00DA0D26">
        <w:t>on toteuttanut</w:t>
      </w:r>
      <w:r w:rsidR="00BF1B2C">
        <w:t xml:space="preserve"> </w:t>
      </w:r>
      <w:r w:rsidRPr="006A0A88">
        <w:t xml:space="preserve">hankkeen asiantuntijakumppani </w:t>
      </w:r>
      <w:proofErr w:type="spellStart"/>
      <w:r w:rsidR="00BF1B2C">
        <w:t>Positive</w:t>
      </w:r>
      <w:proofErr w:type="spellEnd"/>
      <w:r w:rsidR="00BF1B2C">
        <w:t xml:space="preserve"> </w:t>
      </w:r>
      <w:proofErr w:type="spellStart"/>
      <w:r w:rsidR="00BF1B2C">
        <w:t>Impact</w:t>
      </w:r>
      <w:proofErr w:type="spellEnd"/>
      <w:r w:rsidR="00BF1B2C">
        <w:t>.</w:t>
      </w:r>
    </w:p>
    <w:p w14:paraId="069CFFA8" w14:textId="1AEF4737" w:rsidR="00591E23" w:rsidRPr="00A81D68" w:rsidRDefault="00901DC0" w:rsidP="00A81D68">
      <w:pPr>
        <w:rPr>
          <w:rFonts w:cstheme="minorHAnsi"/>
        </w:rPr>
      </w:pPr>
      <w:r>
        <w:rPr>
          <w:rFonts w:eastAsia="Calibri" w:cstheme="minorHAnsi"/>
        </w:rPr>
        <w:t>Tutkimust</w:t>
      </w:r>
      <w:r w:rsidR="00BD4FE4" w:rsidRPr="00A81D68">
        <w:rPr>
          <w:rFonts w:eastAsia="Calibri" w:cstheme="minorHAnsi"/>
        </w:rPr>
        <w:t xml:space="preserve">ulosten perusteella </w:t>
      </w:r>
      <w:r w:rsidR="00BD4FE4" w:rsidRPr="00A81D68">
        <w:rPr>
          <w:rFonts w:cstheme="minorHAnsi"/>
        </w:rPr>
        <w:t xml:space="preserve">suurin </w:t>
      </w:r>
      <w:r>
        <w:rPr>
          <w:rFonts w:cstheme="minorHAnsi"/>
        </w:rPr>
        <w:t xml:space="preserve">kirjastojen </w:t>
      </w:r>
      <w:r w:rsidR="00BD4FE4" w:rsidRPr="00A81D68">
        <w:rPr>
          <w:rFonts w:cstheme="minorHAnsi"/>
        </w:rPr>
        <w:t>hiilijalanjälkeä kasvattava tekijä on energiankulutus. Kirjastojen päästöistä noin kaksi kolmasosaa aiheutuu toimitilojen lämmityksestä ja sähkönkulutuksesta.  Näiden lisäksi esimerkiksi aineiston elinkaarella</w:t>
      </w:r>
      <w:r w:rsidR="00836606">
        <w:rPr>
          <w:rFonts w:cstheme="minorHAnsi"/>
        </w:rPr>
        <w:t>,</w:t>
      </w:r>
      <w:r w:rsidR="00BD4FE4" w:rsidRPr="00A81D68">
        <w:rPr>
          <w:rFonts w:cstheme="minorHAnsi"/>
        </w:rPr>
        <w:t xml:space="preserve"> kierrolla ja muovituksella on vaikutuksensa hiilijalanjälkeen. </w:t>
      </w:r>
    </w:p>
    <w:p w14:paraId="548413C7" w14:textId="4EA8615F" w:rsidR="00BD4FE4" w:rsidRPr="00A81D68" w:rsidRDefault="00591E23" w:rsidP="00A81D68">
      <w:pPr>
        <w:rPr>
          <w:rFonts w:cstheme="minorHAnsi"/>
        </w:rPr>
      </w:pPr>
      <w:r w:rsidRPr="00A81D68">
        <w:rPr>
          <w:rFonts w:cstheme="minorHAnsi"/>
        </w:rPr>
        <w:t>”</w:t>
      </w:r>
      <w:r w:rsidR="00A81D68" w:rsidRPr="00A81D68">
        <w:rPr>
          <w:rFonts w:cstheme="minorHAnsi"/>
        </w:rPr>
        <w:t>Hankittaviin nidemääriin, aineiston muovitukseen ja poistokirjojen käsittelyyn voidaan vaikuttaa jokaisessa kirjastossa</w:t>
      </w:r>
      <w:r w:rsidR="00836606">
        <w:rPr>
          <w:rFonts w:cstheme="minorHAnsi"/>
        </w:rPr>
        <w:t xml:space="preserve">, </w:t>
      </w:r>
      <w:r w:rsidR="00BD4FE4" w:rsidRPr="00A81D68">
        <w:rPr>
          <w:rFonts w:cstheme="minorHAnsi"/>
        </w:rPr>
        <w:t>mutta tutkimustulosten perusteella näillä teoilla kirjastot eivät voi merkittävästi vähentää hiilijalanjälkeään. Vastuu yleisten kirjastojen ympäristövaikutuksista jääkin suurelta osin isännöitsijöille, tilakeskuksilla ja kuntapäättäjille</w:t>
      </w:r>
      <w:r w:rsidRPr="00A81D68">
        <w:rPr>
          <w:rFonts w:cstheme="minorHAnsi"/>
        </w:rPr>
        <w:t>”</w:t>
      </w:r>
      <w:r w:rsidR="00BD4FE4" w:rsidRPr="00A81D68">
        <w:rPr>
          <w:rFonts w:cstheme="minorHAnsi"/>
        </w:rPr>
        <w:t xml:space="preserve">, sanoo tutkimuksen toteuttaneen Yleisten kirjastojen ympäristötietoisuus 2020-luvulle -hankkeen hankejohtaja </w:t>
      </w:r>
      <w:r w:rsidR="00BD4FE4" w:rsidRPr="00A81D68">
        <w:rPr>
          <w:rFonts w:cstheme="minorHAnsi"/>
          <w:b/>
          <w:bCs/>
        </w:rPr>
        <w:t>Harri Sahavirta.</w:t>
      </w:r>
    </w:p>
    <w:p w14:paraId="5DD478AF" w14:textId="7033A374" w:rsidR="00BD4FE4" w:rsidRPr="00A81D68" w:rsidRDefault="00BD4FE4" w:rsidP="60213682">
      <w:r w:rsidRPr="4900A53F">
        <w:t xml:space="preserve">Tutkimuksesta ja sen tuloksista kertova selvitys Kirjastot matkalla hiilineutraaliin jakamistalouteen on nyt julkaistu ja siihen voi tutustua hankkeen verkkosivuilla osoitteessa </w:t>
      </w:r>
      <w:hyperlink r:id="rId9">
        <w:r w:rsidR="376F6155" w:rsidRPr="4900A53F">
          <w:rPr>
            <w:rStyle w:val="Hyperlinkki"/>
          </w:rPr>
          <w:t>https://www.kirjastot.fi/vihreakirjasto/kirjastojen-hiilijalanjalkilaskenta</w:t>
        </w:r>
      </w:hyperlink>
    </w:p>
    <w:p w14:paraId="357CCB1D" w14:textId="77777777" w:rsidR="00FF1A41" w:rsidRDefault="00BD4FE4" w:rsidP="00A81D68">
      <w:pPr>
        <w:rPr>
          <w:shd w:val="clear" w:color="auto" w:fill="FFFFFF"/>
        </w:rPr>
      </w:pPr>
      <w:r w:rsidRPr="4900A53F">
        <w:rPr>
          <w:shd w:val="clear" w:color="auto" w:fill="FFFFFF"/>
        </w:rPr>
        <w:t>Lisätietoja:</w:t>
      </w:r>
    </w:p>
    <w:p w14:paraId="539586EE" w14:textId="77777777" w:rsidR="006A0A88" w:rsidRDefault="00901DC0" w:rsidP="00A81D68">
      <w:pPr>
        <w:rPr>
          <w:color w:val="FF0000"/>
          <w:shd w:val="clear" w:color="auto" w:fill="FFFFFF"/>
        </w:rPr>
      </w:pPr>
      <w:r w:rsidRPr="00901DC0">
        <w:rPr>
          <w:color w:val="FF0000"/>
          <w:shd w:val="clear" w:color="auto" w:fill="FFFFFF"/>
        </w:rPr>
        <w:t>Lisätietojen antaja kirjastosta</w:t>
      </w:r>
    </w:p>
    <w:p w14:paraId="2F15F710" w14:textId="45838D28" w:rsidR="005923A8" w:rsidRPr="00D44D91" w:rsidRDefault="006A0A88" w:rsidP="00A81D68">
      <w:r w:rsidRPr="00053E1B">
        <w:rPr>
          <w:shd w:val="clear" w:color="auto" w:fill="FFFFFF"/>
        </w:rPr>
        <w:t>Lisätie</w:t>
      </w:r>
      <w:r w:rsidR="00053E1B">
        <w:rPr>
          <w:shd w:val="clear" w:color="auto" w:fill="FFFFFF"/>
        </w:rPr>
        <w:t>toja</w:t>
      </w:r>
      <w:r w:rsidRPr="00053E1B">
        <w:rPr>
          <w:shd w:val="clear" w:color="auto" w:fill="FFFFFF"/>
        </w:rPr>
        <w:t xml:space="preserve"> Yleisten kirjastojen ympäristötietoisuus 2020</w:t>
      </w:r>
      <w:r w:rsidR="00DA0D26">
        <w:rPr>
          <w:shd w:val="clear" w:color="auto" w:fill="FFFFFF"/>
        </w:rPr>
        <w:t>-luvulle</w:t>
      </w:r>
      <w:r w:rsidRPr="00053E1B">
        <w:rPr>
          <w:shd w:val="clear" w:color="auto" w:fill="FFFFFF"/>
        </w:rPr>
        <w:t xml:space="preserve"> </w:t>
      </w:r>
      <w:r w:rsidR="00053E1B">
        <w:rPr>
          <w:shd w:val="clear" w:color="auto" w:fill="FFFFFF"/>
        </w:rPr>
        <w:t>-</w:t>
      </w:r>
      <w:r w:rsidRPr="00053E1B">
        <w:rPr>
          <w:shd w:val="clear" w:color="auto" w:fill="FFFFFF"/>
        </w:rPr>
        <w:t xml:space="preserve">hankkeesta </w:t>
      </w:r>
      <w:hyperlink r:id="rId10" w:history="1">
        <w:r w:rsidRPr="00053E1B">
          <w:rPr>
            <w:rStyle w:val="Hyperlinkki"/>
            <w:shd w:val="clear" w:color="auto" w:fill="FFFFFF"/>
          </w:rPr>
          <w:t>www.kirjastot.fi/vihreakirjasto</w:t>
        </w:r>
      </w:hyperlink>
      <w:r w:rsidR="00BD4FE4">
        <w:br/>
      </w:r>
    </w:p>
    <w:sectPr w:rsidR="005923A8" w:rsidRPr="00D44D91" w:rsidSect="00AC3DD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C027FB"/>
    <w:multiLevelType w:val="hybridMultilevel"/>
    <w:tmpl w:val="38768256"/>
    <w:lvl w:ilvl="0" w:tplc="99FCEFD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A21B1"/>
    <w:multiLevelType w:val="hybridMultilevel"/>
    <w:tmpl w:val="8FDC6432"/>
    <w:lvl w:ilvl="0" w:tplc="1E2E47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E4"/>
    <w:rsid w:val="00053E1B"/>
    <w:rsid w:val="00091535"/>
    <w:rsid w:val="00180568"/>
    <w:rsid w:val="00591E23"/>
    <w:rsid w:val="005923A8"/>
    <w:rsid w:val="005E5D02"/>
    <w:rsid w:val="00634143"/>
    <w:rsid w:val="006A0A88"/>
    <w:rsid w:val="0076377F"/>
    <w:rsid w:val="00776B07"/>
    <w:rsid w:val="00836606"/>
    <w:rsid w:val="00901DC0"/>
    <w:rsid w:val="00903838"/>
    <w:rsid w:val="00930192"/>
    <w:rsid w:val="00A81D68"/>
    <w:rsid w:val="00A952C3"/>
    <w:rsid w:val="00AC3DDE"/>
    <w:rsid w:val="00B55A68"/>
    <w:rsid w:val="00BD4FE4"/>
    <w:rsid w:val="00BF1B2C"/>
    <w:rsid w:val="00C25D83"/>
    <w:rsid w:val="00C93922"/>
    <w:rsid w:val="00C97EB0"/>
    <w:rsid w:val="00D44D91"/>
    <w:rsid w:val="00DA0D26"/>
    <w:rsid w:val="00DF6249"/>
    <w:rsid w:val="00FF1A41"/>
    <w:rsid w:val="05BA4D06"/>
    <w:rsid w:val="16954999"/>
    <w:rsid w:val="176DB35A"/>
    <w:rsid w:val="1A6455E8"/>
    <w:rsid w:val="1CD1372F"/>
    <w:rsid w:val="331AC830"/>
    <w:rsid w:val="376F6155"/>
    <w:rsid w:val="389EBB91"/>
    <w:rsid w:val="40D3DFA2"/>
    <w:rsid w:val="484DD8C1"/>
    <w:rsid w:val="4900A53F"/>
    <w:rsid w:val="5FD947F6"/>
    <w:rsid w:val="60213682"/>
    <w:rsid w:val="65BA0D76"/>
    <w:rsid w:val="66950A92"/>
    <w:rsid w:val="6EA3D685"/>
    <w:rsid w:val="6EFEB636"/>
    <w:rsid w:val="6FA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8C858"/>
  <w15:chartTrackingRefBased/>
  <w15:docId w15:val="{C7CFC41B-0AF3-438B-9A67-D1F2A96C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D4FE4"/>
  </w:style>
  <w:style w:type="paragraph" w:styleId="Otsikko1">
    <w:name w:val="heading 1"/>
    <w:basedOn w:val="Normaali"/>
    <w:next w:val="Normaali"/>
    <w:link w:val="Otsikko1Char"/>
    <w:uiPriority w:val="9"/>
    <w:qFormat/>
    <w:rsid w:val="00A81D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D4FE4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BD4FE4"/>
    <w:pPr>
      <w:spacing w:line="256" w:lineRule="auto"/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A81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53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www.kirjastot.fi/vihreakirjasto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kirjastot.fi/vihreakirjasto/kirjastojen-hiilijalanjalkilaskenta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1838431B7FD824DA61CB3250666C94D" ma:contentTypeVersion="9" ma:contentTypeDescription="Luo uusi asiakirja." ma:contentTypeScope="" ma:versionID="e6126f32ef9e9593beb159e93fb9a785">
  <xsd:schema xmlns:xsd="http://www.w3.org/2001/XMLSchema" xmlns:xs="http://www.w3.org/2001/XMLSchema" xmlns:p="http://schemas.microsoft.com/office/2006/metadata/properties" xmlns:ns2="0c81e8fd-7883-4ee9-b32d-82f012a435d4" targetNamespace="http://schemas.microsoft.com/office/2006/metadata/properties" ma:root="true" ma:fieldsID="97935a495e5a15c7a6367ceda0513520" ns2:_="">
    <xsd:import namespace="0c81e8fd-7883-4ee9-b32d-82f012a4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1e8fd-7883-4ee9-b32d-82f012a43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5FD2A-22E1-48DE-B244-27ECCC1E6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1e8fd-7883-4ee9-b32d-82f012a43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E50935-343C-45A4-901C-2AF0297A4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C8D733-56C4-4E0B-BB07-9EE89E3DAA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667496-5F36-4D8C-AC86-AB5F1FEC3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283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Eeva Kujanpää</dc:creator>
  <cp:keywords/>
  <dc:description/>
  <cp:lastModifiedBy>Eeva Kujanpää</cp:lastModifiedBy>
  <cp:revision>7</cp:revision>
  <dcterms:created xsi:type="dcterms:W3CDTF">2021-03-04T09:06:00Z</dcterms:created>
  <dcterms:modified xsi:type="dcterms:W3CDTF">2021-03-11T09:54:00Z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0x010100B1838431B7FD824DA61CB3250666C94D</vt:lpwstr>
  </property>
</Properties>
</file>