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5EB0" w14:textId="77777777" w:rsidR="00846D00" w:rsidRDefault="00846D00" w:rsidP="00846D00">
      <w:pPr>
        <w:pStyle w:val="Otsikko1"/>
      </w:pPr>
      <w:proofErr w:type="spellStart"/>
      <w:r>
        <w:t>Study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of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</w:p>
    <w:p w14:paraId="32876BD7" w14:textId="2972DAE0" w:rsidR="00846D00" w:rsidRDefault="00846D00" w:rsidP="00846D00"/>
    <w:p w14:paraId="26964385" w14:textId="3643847D" w:rsidR="00846D00" w:rsidRDefault="00846D00" w:rsidP="00846D00">
      <w:r>
        <w:t xml:space="preserve">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gramStart"/>
      <w:r>
        <w:t>2020s</w:t>
      </w:r>
      <w:proofErr w:type="gram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’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pioneering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and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Finland.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of 2020,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13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to </w:t>
      </w:r>
      <w:proofErr w:type="spellStart"/>
      <w:r>
        <w:t>big</w:t>
      </w:r>
      <w:proofErr w:type="spellEnd"/>
      <w:r>
        <w:t xml:space="preserve"> city </w:t>
      </w:r>
      <w:proofErr w:type="spellStart"/>
      <w:r>
        <w:t>libraries</w:t>
      </w:r>
      <w:proofErr w:type="spellEnd"/>
      <w:r>
        <w:t xml:space="preserve">. </w:t>
      </w:r>
    </w:p>
    <w:p w14:paraId="07EA0393" w14:textId="573E8354" w:rsidR="00846D00" w:rsidRDefault="00846D00" w:rsidP="00846D00"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into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libraries</w:t>
      </w:r>
      <w:proofErr w:type="spellEnd"/>
      <w:r>
        <w:t xml:space="preserve">’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it </w:t>
      </w:r>
      <w:proofErr w:type="spellStart"/>
      <w:r>
        <w:t>consist</w:t>
      </w:r>
      <w:proofErr w:type="spellEnd"/>
      <w:r>
        <w:t xml:space="preserve"> of,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of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is 32 000 </w:t>
      </w:r>
      <w:proofErr w:type="spellStart"/>
      <w:r>
        <w:t>tonnes</w:t>
      </w:r>
      <w:proofErr w:type="spellEnd"/>
      <w:r>
        <w:t xml:space="preserve"> of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dioxide</w:t>
      </w:r>
      <w:proofErr w:type="spellEnd"/>
      <w:r>
        <w:t xml:space="preserve"> </w:t>
      </w:r>
      <w:proofErr w:type="spellStart"/>
      <w:r>
        <w:t>equivalents</w:t>
      </w:r>
      <w:proofErr w:type="spellEnd"/>
      <w:r>
        <w:t xml:space="preserve">. In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equals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yearly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of </w:t>
      </w:r>
      <w:proofErr w:type="spellStart"/>
      <w:r>
        <w:t>approximately</w:t>
      </w:r>
      <w:proofErr w:type="spellEnd"/>
      <w:r>
        <w:t xml:space="preserve"> 3 130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.  </w:t>
      </w:r>
    </w:p>
    <w:p w14:paraId="574CEB8C" w14:textId="14411824" w:rsidR="00846D00" w:rsidRDefault="00846D00" w:rsidP="00846D00"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electricity</w:t>
      </w:r>
      <w:proofErr w:type="spellEnd"/>
      <w:r>
        <w:t xml:space="preserve">, and general </w:t>
      </w:r>
      <w:proofErr w:type="spellStart"/>
      <w:r>
        <w:t>purchases</w:t>
      </w:r>
      <w:proofErr w:type="spellEnd"/>
      <w:r>
        <w:t xml:space="preserve"> (</w:t>
      </w:r>
      <w:proofErr w:type="spellStart"/>
      <w:r>
        <w:t>purchases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acquisitions</w:t>
      </w:r>
      <w:proofErr w:type="spellEnd"/>
      <w:r>
        <w:t xml:space="preserve">). </w:t>
      </w:r>
      <w:proofErr w:type="spellStart"/>
      <w:r>
        <w:t>Heating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roughly</w:t>
      </w:r>
      <w:proofErr w:type="spellEnd"/>
      <w:r>
        <w:t xml:space="preserve"> 2/3 of </w:t>
      </w:r>
      <w:proofErr w:type="spellStart"/>
      <w:r>
        <w:t>libraries</w:t>
      </w:r>
      <w:proofErr w:type="spellEnd"/>
      <w:r>
        <w:t xml:space="preserve">’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concludes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a </w:t>
      </w:r>
      <w:proofErr w:type="spellStart"/>
      <w:r>
        <w:t>challenge</w:t>
      </w:r>
      <w:proofErr w:type="spellEnd"/>
      <w:r>
        <w:t xml:space="preserve"> in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: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and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lion’s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,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to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to </w:t>
      </w:r>
      <w:proofErr w:type="spellStart"/>
      <w:r>
        <w:t>switch</w:t>
      </w:r>
      <w:proofErr w:type="spellEnd"/>
      <w:r>
        <w:t xml:space="preserve"> to emission-</w:t>
      </w:r>
      <w:proofErr w:type="spellStart"/>
      <w:r>
        <w:t>free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as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made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14:paraId="25996E07" w14:textId="2047E2C4" w:rsidR="00846D00" w:rsidRDefault="00846D00" w:rsidP="00846D00"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introduces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’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handprint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a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borrowed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roughly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a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</w:t>
      </w:r>
      <w:proofErr w:type="spellStart"/>
      <w:r>
        <w:t>individual</w:t>
      </w:r>
      <w:proofErr w:type="spellEnd"/>
      <w:r>
        <w:t xml:space="preserve"> and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approximates</w:t>
      </w:r>
      <w:proofErr w:type="spellEnd"/>
      <w:r>
        <w:t xml:space="preserve">,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and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urges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emission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spreading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medium in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escapes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>.</w:t>
      </w:r>
    </w:p>
    <w:p w14:paraId="5C867272" w14:textId="00D329D6" w:rsidR="00846D00" w:rsidRDefault="00846D00" w:rsidP="00846D00"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gramStart"/>
      <w:r>
        <w:t>2020s</w:t>
      </w:r>
      <w:proofErr w:type="gramEnd"/>
      <w:r>
        <w:t xml:space="preserve"> is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and Culture and </w:t>
      </w:r>
      <w:proofErr w:type="spellStart"/>
      <w:r>
        <w:t>administered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Helsinki City Library.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is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’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neutrality</w:t>
      </w:r>
      <w:proofErr w:type="spellEnd"/>
      <w:r>
        <w:t xml:space="preserve">, and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.</w:t>
      </w:r>
    </w:p>
    <w:p w14:paraId="0734DDFD" w14:textId="34F34CC0" w:rsidR="00AA6CE8" w:rsidRDefault="00846D00" w:rsidP="00846D00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news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hyperlink r:id="rId4" w:history="1">
        <w:r w:rsidRPr="004A064D">
          <w:rPr>
            <w:rStyle w:val="Hyperlinkki"/>
          </w:rPr>
          <w:t xml:space="preserve">Green Library </w:t>
        </w:r>
        <w:proofErr w:type="spellStart"/>
        <w:r w:rsidRPr="004A064D">
          <w:rPr>
            <w:rStyle w:val="Hyperlinkki"/>
          </w:rPr>
          <w:t>website</w:t>
        </w:r>
        <w:proofErr w:type="spellEnd"/>
      </w:hyperlink>
      <w:r>
        <w:t xml:space="preserve"> and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 xml:space="preserve"> </w:t>
      </w:r>
      <w:hyperlink r:id="rId5" w:history="1">
        <w:proofErr w:type="spellStart"/>
        <w:r w:rsidRPr="004A064D">
          <w:rPr>
            <w:rStyle w:val="Hyperlinkki"/>
          </w:rPr>
          <w:t>here</w:t>
        </w:r>
        <w:proofErr w:type="spellEnd"/>
      </w:hyperlink>
      <w:r>
        <w:t xml:space="preserve">. More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gramStart"/>
      <w:r>
        <w:t>2020s</w:t>
      </w:r>
      <w:proofErr w:type="gram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hyperlink r:id="rId6" w:history="1">
        <w:proofErr w:type="spellStart"/>
        <w:r w:rsidRPr="004A064D">
          <w:rPr>
            <w:rStyle w:val="Hyperlinkki"/>
          </w:rPr>
          <w:t>project’s</w:t>
        </w:r>
        <w:proofErr w:type="spellEnd"/>
        <w:r w:rsidRPr="004A064D">
          <w:rPr>
            <w:rStyle w:val="Hyperlinkki"/>
          </w:rPr>
          <w:t xml:space="preserve"> </w:t>
        </w:r>
        <w:proofErr w:type="spellStart"/>
        <w:r w:rsidRPr="004A064D">
          <w:rPr>
            <w:rStyle w:val="Hyperlinkki"/>
          </w:rPr>
          <w:t>website</w:t>
        </w:r>
        <w:proofErr w:type="spellEnd"/>
      </w:hyperlink>
      <w:r>
        <w:t xml:space="preserve"> in </w:t>
      </w:r>
      <w:proofErr w:type="spellStart"/>
      <w:r>
        <w:t>Finnish</w:t>
      </w:r>
      <w:proofErr w:type="spellEnd"/>
      <w:r>
        <w:t>.</w:t>
      </w:r>
    </w:p>
    <w:sectPr w:rsidR="00AA6C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00"/>
    <w:rsid w:val="004A064D"/>
    <w:rsid w:val="00846D00"/>
    <w:rsid w:val="00A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5E0C"/>
  <w15:chartTrackingRefBased/>
  <w15:docId w15:val="{79989D04-4B90-49D8-89AB-1097DAC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6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4A06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A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jastot.fi/vihreakirjasto" TargetMode="External"/><Relationship Id="rId5" Type="http://schemas.openxmlformats.org/officeDocument/2006/relationships/hyperlink" Target="https://www.kirjastot.fi/sites/default/files/content/kirjastot_matkalla_hiilineutraaliin_jakamistalouteen.pdf" TargetMode="External"/><Relationship Id="rId4" Type="http://schemas.openxmlformats.org/officeDocument/2006/relationships/hyperlink" Target="http://www.kirjastot.fi/vihreakirjast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Kujanpää</dc:creator>
  <cp:keywords/>
  <dc:description/>
  <cp:lastModifiedBy>Eeva Kujanpää</cp:lastModifiedBy>
  <cp:revision>1</cp:revision>
  <dcterms:created xsi:type="dcterms:W3CDTF">2021-03-04T10:39:00Z</dcterms:created>
  <dcterms:modified xsi:type="dcterms:W3CDTF">2021-03-04T10:59:00Z</dcterms:modified>
</cp:coreProperties>
</file>