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0AE5" w14:textId="77777777" w:rsidR="00E61980" w:rsidRPr="00B93A05" w:rsidRDefault="00E61980" w:rsidP="00B93A05">
      <w:pPr>
        <w:pStyle w:val="Otsikko1"/>
      </w:pPr>
      <w:r w:rsidRPr="00B93A05">
        <w:drawing>
          <wp:anchor distT="0" distB="0" distL="114300" distR="114300" simplePos="0" relativeHeight="251659264" behindDoc="0" locked="0" layoutInCell="1" allowOverlap="1" wp14:anchorId="4A0453F9" wp14:editId="188B83A5">
            <wp:simplePos x="0" y="0"/>
            <wp:positionH relativeFrom="margin">
              <wp:posOffset>-47625</wp:posOffset>
            </wp:positionH>
            <wp:positionV relativeFrom="margin">
              <wp:posOffset>-514985</wp:posOffset>
            </wp:positionV>
            <wp:extent cx="978535" cy="828675"/>
            <wp:effectExtent l="0" t="0" r="0" b="9525"/>
            <wp:wrapSquare wrapText="bothSides"/>
            <wp:docPr id="1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12F" w:rsidRPr="00B93A05">
        <w:t>Monikielisen kirjaston kirjavinkkejä</w:t>
      </w:r>
      <w:r w:rsidR="008871E2" w:rsidRPr="00B93A05">
        <w:t xml:space="preserve"> 10/2023</w:t>
      </w:r>
      <w:r w:rsidR="0003612F" w:rsidRPr="00B93A05">
        <w:t xml:space="preserve">: </w:t>
      </w:r>
    </w:p>
    <w:p w14:paraId="4A01EDCD" w14:textId="1FA2FFB7" w:rsidR="000A40CE" w:rsidRPr="00B93A05" w:rsidRDefault="001C58AF" w:rsidP="00B93A05">
      <w:pPr>
        <w:pStyle w:val="Otsikko1"/>
      </w:pPr>
      <w:r w:rsidRPr="00B93A05">
        <w:t>Teemu ja Sanna –kirj</w:t>
      </w:r>
      <w:r w:rsidR="000317D4" w:rsidRPr="00B93A05">
        <w:t>oja</w:t>
      </w:r>
      <w:r w:rsidRPr="00B93A05">
        <w:t xml:space="preserve"> kurdiksi </w:t>
      </w:r>
      <w:r w:rsidR="002442B8" w:rsidRPr="00B93A05">
        <w:t>(kurmanji ja sorani)</w:t>
      </w:r>
      <w:r w:rsidR="004C7E29" w:rsidRPr="00B93A05">
        <w:br/>
      </w:r>
      <w:proofErr w:type="spellStart"/>
      <w:r w:rsidR="00344677" w:rsidRPr="00B93A05">
        <w:t>Totte</w:t>
      </w:r>
      <w:proofErr w:type="spellEnd"/>
      <w:r w:rsidR="00344677" w:rsidRPr="00B93A05">
        <w:t xml:space="preserve"> </w:t>
      </w:r>
      <w:proofErr w:type="spellStart"/>
      <w:r w:rsidR="00344677" w:rsidRPr="00B93A05">
        <w:t>och</w:t>
      </w:r>
      <w:proofErr w:type="spellEnd"/>
      <w:r w:rsidR="00344677" w:rsidRPr="00B93A05">
        <w:t xml:space="preserve"> Emma-</w:t>
      </w:r>
      <w:proofErr w:type="spellStart"/>
      <w:r w:rsidR="00344677" w:rsidRPr="00B93A05">
        <w:t>böcker</w:t>
      </w:r>
      <w:proofErr w:type="spellEnd"/>
      <w:r w:rsidR="00344677" w:rsidRPr="00B93A05">
        <w:t xml:space="preserve"> </w:t>
      </w:r>
      <w:proofErr w:type="spellStart"/>
      <w:r w:rsidR="00344677" w:rsidRPr="00B93A05">
        <w:t>på</w:t>
      </w:r>
      <w:proofErr w:type="spellEnd"/>
      <w:r w:rsidR="00344677" w:rsidRPr="00B93A05">
        <w:t xml:space="preserve"> </w:t>
      </w:r>
      <w:proofErr w:type="spellStart"/>
      <w:r w:rsidR="00344677" w:rsidRPr="00B93A05">
        <w:t>kurdiska</w:t>
      </w:r>
      <w:proofErr w:type="spellEnd"/>
      <w:r w:rsidR="00344677" w:rsidRPr="00B93A05">
        <w:t xml:space="preserve"> (</w:t>
      </w:r>
      <w:proofErr w:type="spellStart"/>
      <w:r w:rsidR="00344677" w:rsidRPr="00B93A05">
        <w:t>kurmandji</w:t>
      </w:r>
      <w:proofErr w:type="spellEnd"/>
      <w:r w:rsidR="00344677" w:rsidRPr="00B93A05">
        <w:t xml:space="preserve"> </w:t>
      </w:r>
      <w:proofErr w:type="spellStart"/>
      <w:r w:rsidR="00344677" w:rsidRPr="00B93A05">
        <w:t>och</w:t>
      </w:r>
      <w:proofErr w:type="spellEnd"/>
      <w:r w:rsidR="00344677" w:rsidRPr="00B93A05">
        <w:t xml:space="preserve"> sorani)</w:t>
      </w:r>
    </w:p>
    <w:p w14:paraId="607E6A6B" w14:textId="77777777" w:rsidR="004C7E29" w:rsidRDefault="004C7E29" w:rsidP="00185096">
      <w:pPr>
        <w:pStyle w:val="Otsikko2"/>
        <w:rPr>
          <w:rFonts w:eastAsia="Times New Roman"/>
          <w:lang w:eastAsia="fi-FI"/>
        </w:rPr>
      </w:pPr>
    </w:p>
    <w:p w14:paraId="4677C18F" w14:textId="4B38E38D" w:rsidR="008E3D08" w:rsidRPr="00185096" w:rsidRDefault="0052383D" w:rsidP="00185096">
      <w:pPr>
        <w:pStyle w:val="Otsikko2"/>
        <w:rPr>
          <w:rFonts w:cs="Arial"/>
          <w:szCs w:val="23"/>
          <w:shd w:val="clear" w:color="auto" w:fill="FFFFFF"/>
        </w:rPr>
      </w:pPr>
      <w:r>
        <w:rPr>
          <w:rFonts w:eastAsia="Times New Roman"/>
          <w:lang w:eastAsia="fi-FI"/>
        </w:rPr>
        <w:t>T</w:t>
      </w:r>
      <w:r w:rsidR="008E3D08" w:rsidRPr="00185096">
        <w:rPr>
          <w:rFonts w:eastAsia="Times New Roman"/>
          <w:lang w:eastAsia="fi-FI"/>
        </w:rPr>
        <w:t>ekij</w:t>
      </w:r>
      <w:r w:rsidR="008713F2" w:rsidRPr="00185096">
        <w:rPr>
          <w:rFonts w:eastAsia="Times New Roman"/>
          <w:lang w:eastAsia="fi-FI"/>
        </w:rPr>
        <w:t xml:space="preserve">ä / </w:t>
      </w:r>
      <w:proofErr w:type="spellStart"/>
      <w:r w:rsidR="00E62947" w:rsidRPr="00185096">
        <w:rPr>
          <w:rFonts w:eastAsia="Times New Roman"/>
          <w:lang w:eastAsia="fi-FI"/>
        </w:rPr>
        <w:t>författare</w:t>
      </w:r>
      <w:proofErr w:type="spellEnd"/>
      <w:r w:rsidR="00E62947" w:rsidRPr="00185096">
        <w:rPr>
          <w:rFonts w:eastAsia="Times New Roman"/>
          <w:lang w:eastAsia="fi-FI"/>
        </w:rPr>
        <w:t xml:space="preserve">: </w:t>
      </w:r>
      <w:r w:rsidR="008E3D08" w:rsidRPr="00185096">
        <w:rPr>
          <w:rFonts w:eastAsia="Times New Roman"/>
          <w:lang w:eastAsia="fi-FI"/>
        </w:rPr>
        <w:t xml:space="preserve">Gunilla </w:t>
      </w:r>
      <w:proofErr w:type="spellStart"/>
      <w:r w:rsidR="008E3D08" w:rsidRPr="00185096">
        <w:rPr>
          <w:rFonts w:eastAsia="Times New Roman"/>
          <w:lang w:eastAsia="fi-FI"/>
        </w:rPr>
        <w:t>Wolde</w:t>
      </w:r>
      <w:proofErr w:type="spellEnd"/>
    </w:p>
    <w:p w14:paraId="463C9CE0" w14:textId="3715C1EC" w:rsidR="000317D4" w:rsidRPr="00185096" w:rsidRDefault="000317D4" w:rsidP="00185096">
      <w:pPr>
        <w:pStyle w:val="Otsikko2"/>
        <w:rPr>
          <w:rFonts w:eastAsia="Times New Roman"/>
          <w:lang w:eastAsia="fi-FI"/>
        </w:rPr>
      </w:pPr>
      <w:r w:rsidRPr="00185096">
        <w:rPr>
          <w:rFonts w:cs="Arial"/>
          <w:szCs w:val="23"/>
          <w:shd w:val="clear" w:color="auto" w:fill="FFFFFF"/>
        </w:rPr>
        <w:t>Ikäsuositus</w:t>
      </w:r>
      <w:r w:rsidR="00185096" w:rsidRPr="00185096">
        <w:rPr>
          <w:rFonts w:cs="Arial"/>
          <w:szCs w:val="23"/>
          <w:shd w:val="clear" w:color="auto" w:fill="FFFFFF"/>
        </w:rPr>
        <w:t xml:space="preserve"> / </w:t>
      </w:r>
      <w:proofErr w:type="spellStart"/>
      <w:r w:rsidR="00185096" w:rsidRPr="00185096">
        <w:rPr>
          <w:rFonts w:cs="Arial"/>
          <w:szCs w:val="23"/>
          <w:shd w:val="clear" w:color="auto" w:fill="FFFFFF"/>
        </w:rPr>
        <w:t>åldersrekommendation</w:t>
      </w:r>
      <w:proofErr w:type="spellEnd"/>
      <w:r w:rsidRPr="00185096">
        <w:rPr>
          <w:rFonts w:cs="Arial"/>
          <w:szCs w:val="23"/>
          <w:shd w:val="clear" w:color="auto" w:fill="FFFFFF"/>
        </w:rPr>
        <w:t xml:space="preserve">: 2+ </w:t>
      </w:r>
    </w:p>
    <w:p w14:paraId="757C2292" w14:textId="77777777" w:rsidR="0003612F" w:rsidRPr="00C21D3C" w:rsidRDefault="0003612F" w:rsidP="0003612F">
      <w:pPr>
        <w:pStyle w:val="Otsikko1"/>
        <w:rPr>
          <w:sz w:val="26"/>
          <w:szCs w:val="26"/>
        </w:rPr>
      </w:pPr>
      <w:r w:rsidRPr="006D0BD1">
        <w:rPr>
          <w:rFonts w:cs="Arial"/>
          <w:sz w:val="26"/>
          <w:szCs w:val="23"/>
          <w:shd w:val="clear" w:color="auto" w:fill="FFFFFF"/>
        </w:rPr>
        <w:t>Vinkkilista löytyy Monikielisen kirjaston sivuilta:</w:t>
      </w:r>
      <w:r>
        <w:t xml:space="preserve"> </w:t>
      </w:r>
      <w:hyperlink r:id="rId11" w:history="1">
        <w:r w:rsidRPr="00C21D3C">
          <w:rPr>
            <w:rStyle w:val="Hyperlinkki"/>
            <w:sz w:val="26"/>
            <w:szCs w:val="26"/>
          </w:rPr>
          <w:t>www.kirjastot.fi/monikielinen-kirjasto/aineistovinkit</w:t>
        </w:r>
      </w:hyperlink>
    </w:p>
    <w:p w14:paraId="78C8183B" w14:textId="77777777" w:rsidR="0076770E" w:rsidRPr="002442B8" w:rsidRDefault="0076770E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000000"/>
          <w:sz w:val="24"/>
          <w:szCs w:val="20"/>
          <w:lang w:eastAsia="fi-FI"/>
        </w:rPr>
      </w:pPr>
    </w:p>
    <w:p w14:paraId="6BD24891" w14:textId="77777777" w:rsidR="00375218" w:rsidRDefault="00375218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7DBE2B14" w14:textId="77777777" w:rsidR="00283B5F" w:rsidRDefault="00283B5F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567F6C36" w14:textId="37088403" w:rsidR="000A40CE" w:rsidRPr="001C58AF" w:rsidRDefault="000A40CE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 w:val="24"/>
          <w:szCs w:val="20"/>
          <w:lang w:eastAsia="fi-FI"/>
        </w:rPr>
      </w:pPr>
      <w:r>
        <w:rPr>
          <w:noProof/>
        </w:rPr>
        <w:drawing>
          <wp:inline distT="0" distB="0" distL="0" distR="0" wp14:anchorId="4EDC5B73" wp14:editId="5ED5F800">
            <wp:extent cx="1343025" cy="1419130"/>
            <wp:effectExtent l="0" t="0" r="0" b="0"/>
            <wp:docPr id="2" name="Kuva 2" descr="Emmaya berevaj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maya berevajî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930" cy="142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56037" w14:textId="3AC35B6F" w:rsidR="000B1A45" w:rsidRPr="006F2F5B" w:rsidRDefault="000B1A45" w:rsidP="006F2F5B">
      <w:pPr>
        <w:pStyle w:val="Otsikko3"/>
      </w:pPr>
      <w:r w:rsidRPr="006F2F5B">
        <w:t xml:space="preserve">Emma </w:t>
      </w:r>
      <w:proofErr w:type="spellStart"/>
      <w:r w:rsidRPr="006F2F5B">
        <w:t>tvärtemot</w:t>
      </w:r>
      <w:proofErr w:type="spellEnd"/>
      <w:r w:rsidRPr="006F2F5B">
        <w:t xml:space="preserve"> </w:t>
      </w:r>
      <w:r w:rsidR="000C0EFA" w:rsidRPr="006F2F5B">
        <w:t>(</w:t>
      </w:r>
      <w:r w:rsidR="001C58AF" w:rsidRPr="006F2F5B">
        <w:t>Toisenlainen Sanna)</w:t>
      </w:r>
    </w:p>
    <w:p w14:paraId="74E8E23D" w14:textId="77777777" w:rsidR="000B1A45" w:rsidRPr="006F2F5B" w:rsidRDefault="000B1A45" w:rsidP="006F2F5B">
      <w:pPr>
        <w:pStyle w:val="Otsikko3"/>
      </w:pPr>
      <w:proofErr w:type="spellStart"/>
      <w:r w:rsidRPr="006F2F5B">
        <w:t>Emmaya</w:t>
      </w:r>
      <w:proofErr w:type="spellEnd"/>
      <w:r w:rsidRPr="006F2F5B">
        <w:t xml:space="preserve"> </w:t>
      </w:r>
      <w:proofErr w:type="spellStart"/>
      <w:r w:rsidRPr="006F2F5B">
        <w:t>berevajî</w:t>
      </w:r>
      <w:proofErr w:type="spellEnd"/>
      <w:r w:rsidRPr="006F2F5B">
        <w:t xml:space="preserve"> = </w:t>
      </w:r>
      <w:proofErr w:type="spellStart"/>
      <w:r w:rsidRPr="006F2F5B">
        <w:t>Emmaya</w:t>
      </w:r>
      <w:proofErr w:type="spellEnd"/>
      <w:r w:rsidRPr="006F2F5B">
        <w:t xml:space="preserve"> </w:t>
      </w:r>
      <w:proofErr w:type="spellStart"/>
      <w:r w:rsidRPr="006F2F5B">
        <w:t>eksî</w:t>
      </w:r>
      <w:proofErr w:type="spellEnd"/>
      <w:r w:rsidRPr="006F2F5B">
        <w:t xml:space="preserve"> </w:t>
      </w:r>
    </w:p>
    <w:p w14:paraId="253C2A35" w14:textId="508D63CF" w:rsidR="000B1A45" w:rsidRPr="00EA13EC" w:rsidRDefault="000B1A45" w:rsidP="000B1A45">
      <w:pPr>
        <w:pStyle w:val="HTML-esimuotoiltu"/>
        <w:rPr>
          <w:rFonts w:ascii="Calibri" w:hAnsi="Calibri"/>
          <w:color w:val="000000"/>
          <w:sz w:val="24"/>
        </w:rPr>
      </w:pPr>
      <w:r w:rsidRPr="00EA13EC">
        <w:rPr>
          <w:rFonts w:ascii="Calibri" w:hAnsi="Calibri"/>
          <w:color w:val="000000"/>
          <w:sz w:val="24"/>
        </w:rPr>
        <w:t xml:space="preserve">Kurmanjin- ja </w:t>
      </w:r>
      <w:proofErr w:type="spellStart"/>
      <w:r w:rsidRPr="00EA13EC">
        <w:rPr>
          <w:rFonts w:ascii="Calibri" w:hAnsi="Calibri"/>
          <w:color w:val="000000"/>
          <w:sz w:val="24"/>
        </w:rPr>
        <w:t>zazankielinen</w:t>
      </w:r>
      <w:proofErr w:type="spellEnd"/>
      <w:r w:rsidRPr="00EA13EC">
        <w:rPr>
          <w:rFonts w:ascii="Calibri" w:hAnsi="Calibri"/>
          <w:color w:val="000000"/>
          <w:sz w:val="24"/>
        </w:rPr>
        <w:t xml:space="preserve"> rinnakkaisteksti </w:t>
      </w:r>
    </w:p>
    <w:p w14:paraId="5B3AD656" w14:textId="7A18FE79" w:rsidR="000A40CE" w:rsidRDefault="000A40CE" w:rsidP="000B1A45">
      <w:pPr>
        <w:pStyle w:val="HTML-esimuotoiltu"/>
        <w:rPr>
          <w:rFonts w:ascii="Calibri" w:hAnsi="Calibri" w:cs="Arial"/>
          <w:color w:val="333333"/>
          <w:sz w:val="24"/>
          <w:szCs w:val="23"/>
          <w:shd w:val="clear" w:color="auto" w:fill="FFFFFF"/>
          <w:lang w:val="sv-SE"/>
        </w:rPr>
      </w:pPr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  <w:lang w:val="sv-SE"/>
        </w:rPr>
        <w:t xml:space="preserve">Parallelltext på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  <w:lang w:val="sv-SE"/>
        </w:rPr>
        <w:t>kurmandji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  <w:lang w:val="sv-SE"/>
        </w:rPr>
        <w:t xml:space="preserve"> och zaza (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  <w:lang w:val="sv-SE"/>
        </w:rPr>
        <w:t>dimli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  <w:lang w:val="sv-SE"/>
        </w:rPr>
        <w:t xml:space="preserve">) </w:t>
      </w:r>
    </w:p>
    <w:p w14:paraId="0924D1A3" w14:textId="77777777" w:rsidR="002B4672" w:rsidRDefault="002B4672" w:rsidP="000B1A45">
      <w:pPr>
        <w:pStyle w:val="HTML-esimuotoiltu"/>
        <w:rPr>
          <w:rFonts w:ascii="Calibri" w:hAnsi="Calibri" w:cs="Arial"/>
          <w:color w:val="333333"/>
          <w:sz w:val="24"/>
          <w:szCs w:val="23"/>
          <w:shd w:val="clear" w:color="auto" w:fill="FFFFFF"/>
          <w:lang w:val="sv-SE"/>
        </w:rPr>
      </w:pPr>
    </w:p>
    <w:p w14:paraId="1BD2476E" w14:textId="77777777" w:rsidR="001554E2" w:rsidRDefault="001554E2" w:rsidP="000B1A45">
      <w:pPr>
        <w:pStyle w:val="HTML-esimuotoiltu"/>
        <w:rPr>
          <w:rFonts w:ascii="Calibri" w:hAnsi="Calibri" w:cs="Arial"/>
          <w:color w:val="333333"/>
          <w:sz w:val="24"/>
          <w:szCs w:val="23"/>
          <w:shd w:val="clear" w:color="auto" w:fill="FFFFFF"/>
          <w:lang w:val="sv-SE"/>
        </w:rPr>
      </w:pPr>
    </w:p>
    <w:p w14:paraId="698C08A4" w14:textId="77777777" w:rsidR="00283B5F" w:rsidRPr="00CD6380" w:rsidRDefault="00283B5F" w:rsidP="00283B5F">
      <w:pPr>
        <w:pStyle w:val="Otsikko3"/>
        <w:rPr>
          <w:rFonts w:eastAsia="Times New Roman"/>
          <w:lang w:val="sv-SE" w:eastAsia="fi-FI"/>
        </w:rPr>
      </w:pPr>
      <w:proofErr w:type="spellStart"/>
      <w:r w:rsidRPr="000A017D">
        <w:t>Emmas</w:t>
      </w:r>
      <w:proofErr w:type="spellEnd"/>
      <w:r w:rsidRPr="00CD6380">
        <w:rPr>
          <w:rFonts w:eastAsia="Times New Roman"/>
          <w:lang w:val="sv-SE" w:eastAsia="fi-FI"/>
        </w:rPr>
        <w:t xml:space="preserve"> första dag på dagis (Sanna </w:t>
      </w:r>
      <w:proofErr w:type="spellStart"/>
      <w:r w:rsidRPr="00CD6380">
        <w:rPr>
          <w:rFonts w:eastAsia="Times New Roman"/>
          <w:lang w:val="sv-SE" w:eastAsia="fi-FI"/>
        </w:rPr>
        <w:t>menee</w:t>
      </w:r>
      <w:proofErr w:type="spellEnd"/>
      <w:r w:rsidRPr="00CD6380">
        <w:rPr>
          <w:rFonts w:eastAsia="Times New Roman"/>
          <w:lang w:val="sv-SE" w:eastAsia="fi-FI"/>
        </w:rPr>
        <w:t xml:space="preserve"> </w:t>
      </w:r>
      <w:proofErr w:type="spellStart"/>
      <w:r w:rsidRPr="00CD6380">
        <w:rPr>
          <w:rFonts w:eastAsia="Times New Roman"/>
          <w:lang w:val="sv-SE" w:eastAsia="fi-FI"/>
        </w:rPr>
        <w:t>päiväkotiin</w:t>
      </w:r>
      <w:proofErr w:type="spellEnd"/>
      <w:r w:rsidRPr="00CD6380">
        <w:rPr>
          <w:rFonts w:eastAsia="Times New Roman"/>
          <w:lang w:val="sv-SE" w:eastAsia="fi-FI"/>
        </w:rPr>
        <w:t xml:space="preserve">) </w:t>
      </w:r>
    </w:p>
    <w:p w14:paraId="3C347D0E" w14:textId="77777777" w:rsidR="00283B5F" w:rsidRPr="00CD6380" w:rsidRDefault="00283B5F" w:rsidP="00283B5F">
      <w:pPr>
        <w:pStyle w:val="Otsikko3"/>
        <w:rPr>
          <w:rFonts w:eastAsia="Times New Roman"/>
          <w:b w:val="0"/>
          <w:lang w:eastAsia="fi-FI"/>
        </w:rPr>
      </w:pPr>
      <w:proofErr w:type="spellStart"/>
      <w:r w:rsidRPr="00CD6380">
        <w:rPr>
          <w:rFonts w:eastAsia="Times New Roman"/>
          <w:lang w:val="sv-SE" w:eastAsia="fi-FI"/>
        </w:rPr>
        <w:t>Yekemroja</w:t>
      </w:r>
      <w:proofErr w:type="spellEnd"/>
      <w:r w:rsidRPr="00CD6380">
        <w:rPr>
          <w:rFonts w:eastAsia="Times New Roman"/>
          <w:lang w:val="sv-SE" w:eastAsia="fi-FI"/>
        </w:rPr>
        <w:t xml:space="preserve"> </w:t>
      </w:r>
      <w:proofErr w:type="spellStart"/>
      <w:r w:rsidRPr="00CD6380">
        <w:rPr>
          <w:rFonts w:eastAsia="Times New Roman"/>
          <w:lang w:val="sv-SE" w:eastAsia="fi-FI"/>
        </w:rPr>
        <w:t>Emmayê</w:t>
      </w:r>
      <w:proofErr w:type="spellEnd"/>
      <w:r w:rsidRPr="00CD6380">
        <w:rPr>
          <w:rFonts w:eastAsia="Times New Roman"/>
          <w:lang w:val="sv-SE" w:eastAsia="fi-FI"/>
        </w:rPr>
        <w:t xml:space="preserve"> li </w:t>
      </w:r>
      <w:proofErr w:type="spellStart"/>
      <w:r w:rsidRPr="00CD6380">
        <w:rPr>
          <w:rFonts w:eastAsia="Times New Roman"/>
          <w:lang w:val="sv-SE" w:eastAsia="fi-FI"/>
        </w:rPr>
        <w:t>kresê</w:t>
      </w:r>
      <w:proofErr w:type="spellEnd"/>
      <w:r w:rsidRPr="00CD6380">
        <w:rPr>
          <w:rFonts w:eastAsia="Times New Roman"/>
          <w:lang w:val="sv-SE" w:eastAsia="fi-FI"/>
        </w:rPr>
        <w:t xml:space="preserve"> =</w:t>
      </w:r>
      <w:proofErr w:type="spellStart"/>
      <w:r w:rsidRPr="00CD6380">
        <w:rPr>
          <w:rFonts w:eastAsia="Times New Roman"/>
          <w:lang w:val="sv-SE" w:eastAsia="fi-FI"/>
        </w:rPr>
        <w:t>Yakam</w:t>
      </w:r>
      <w:proofErr w:type="spellEnd"/>
      <w:r w:rsidRPr="00CD6380">
        <w:rPr>
          <w:rFonts w:eastAsia="Times New Roman"/>
          <w:lang w:val="sv-SE" w:eastAsia="fi-FI"/>
        </w:rPr>
        <w:t xml:space="preserve"> </w:t>
      </w:r>
      <w:proofErr w:type="spellStart"/>
      <w:r w:rsidRPr="00CD6380">
        <w:rPr>
          <w:rFonts w:eastAsia="Times New Roman"/>
          <w:lang w:val="sv-SE" w:eastAsia="fi-FI"/>
        </w:rPr>
        <w:t>rozhi</w:t>
      </w:r>
      <w:proofErr w:type="spellEnd"/>
      <w:r w:rsidRPr="00CD6380">
        <w:rPr>
          <w:rFonts w:eastAsia="Times New Roman"/>
          <w:lang w:val="sv-SE" w:eastAsia="fi-FI"/>
        </w:rPr>
        <w:t xml:space="preserve"> Emma la-</w:t>
      </w:r>
      <w:proofErr w:type="spellStart"/>
      <w:r w:rsidRPr="00CD6380">
        <w:rPr>
          <w:rFonts w:eastAsia="Times New Roman"/>
          <w:lang w:val="sv-SE" w:eastAsia="fi-FI"/>
        </w:rPr>
        <w:t>bakhcha</w:t>
      </w:r>
      <w:proofErr w:type="spellEnd"/>
      <w:r w:rsidRPr="00CD6380">
        <w:rPr>
          <w:rFonts w:eastAsia="Times New Roman"/>
          <w:lang w:val="sv-SE" w:eastAsia="fi-FI"/>
        </w:rPr>
        <w:t xml:space="preserve">-y </w:t>
      </w:r>
      <w:proofErr w:type="spellStart"/>
      <w:r w:rsidRPr="00CD6380">
        <w:rPr>
          <w:rFonts w:eastAsia="Times New Roman"/>
          <w:lang w:eastAsia="fi-FI"/>
        </w:rPr>
        <w:t>mindalan</w:t>
      </w:r>
      <w:proofErr w:type="spellEnd"/>
    </w:p>
    <w:p w14:paraId="44AE5721" w14:textId="77777777" w:rsidR="00283B5F" w:rsidRPr="00EA13EC" w:rsidRDefault="00283B5F" w:rsidP="0028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color w:val="000000"/>
          <w:sz w:val="24"/>
          <w:szCs w:val="20"/>
          <w:lang w:eastAsia="fi-FI"/>
        </w:rPr>
      </w:pPr>
      <w:r w:rsidRPr="00EA13EC">
        <w:rPr>
          <w:rFonts w:ascii="Calibri" w:eastAsia="Times New Roman" w:hAnsi="Calibri" w:cs="Courier New"/>
          <w:color w:val="000000"/>
          <w:sz w:val="24"/>
          <w:szCs w:val="20"/>
          <w:lang w:eastAsia="fi-FI"/>
        </w:rPr>
        <w:t xml:space="preserve">Kurmanjin- ja </w:t>
      </w:r>
      <w:proofErr w:type="spellStart"/>
      <w:r w:rsidRPr="00EA13EC">
        <w:rPr>
          <w:rFonts w:ascii="Calibri" w:eastAsia="Times New Roman" w:hAnsi="Calibri" w:cs="Courier New"/>
          <w:color w:val="000000"/>
          <w:sz w:val="24"/>
          <w:szCs w:val="20"/>
          <w:lang w:eastAsia="fi-FI"/>
        </w:rPr>
        <w:t>soraninkielinen</w:t>
      </w:r>
      <w:proofErr w:type="spellEnd"/>
      <w:r w:rsidRPr="00EA13EC">
        <w:rPr>
          <w:rFonts w:ascii="Calibri" w:eastAsia="Times New Roman" w:hAnsi="Calibri" w:cs="Courier New"/>
          <w:color w:val="000000"/>
          <w:sz w:val="24"/>
          <w:szCs w:val="20"/>
          <w:lang w:eastAsia="fi-FI"/>
        </w:rPr>
        <w:t xml:space="preserve"> rinnakkaisteksti </w:t>
      </w:r>
    </w:p>
    <w:p w14:paraId="6F516D0B" w14:textId="77777777" w:rsidR="00283B5F" w:rsidRPr="00EA13EC" w:rsidRDefault="00283B5F" w:rsidP="00283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Arial"/>
          <w:color w:val="333333"/>
          <w:sz w:val="24"/>
          <w:szCs w:val="23"/>
          <w:shd w:val="clear" w:color="auto" w:fill="FFFFFF"/>
        </w:rPr>
      </w:pP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Parallelltext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på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kurmandji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och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sorani</w:t>
      </w:r>
    </w:p>
    <w:p w14:paraId="5AFE65A4" w14:textId="77777777" w:rsidR="00283B5F" w:rsidRDefault="00283B5F" w:rsidP="000B1A45">
      <w:pPr>
        <w:pStyle w:val="HTML-esimuotoiltu"/>
        <w:rPr>
          <w:rFonts w:ascii="Calibri" w:hAnsi="Calibri" w:cs="Arial"/>
          <w:color w:val="333333"/>
          <w:sz w:val="24"/>
          <w:szCs w:val="23"/>
          <w:shd w:val="clear" w:color="auto" w:fill="FFFFFF"/>
          <w:lang w:val="sv-SE"/>
        </w:rPr>
      </w:pPr>
    </w:p>
    <w:p w14:paraId="59A0C793" w14:textId="77777777" w:rsidR="001554E2" w:rsidRDefault="001554E2" w:rsidP="000B1A45">
      <w:pPr>
        <w:pStyle w:val="HTML-esimuotoiltu"/>
        <w:rPr>
          <w:rFonts w:ascii="Calibri" w:hAnsi="Calibri" w:cs="Arial"/>
          <w:color w:val="333333"/>
          <w:sz w:val="24"/>
          <w:szCs w:val="23"/>
          <w:shd w:val="clear" w:color="auto" w:fill="FFFFFF"/>
          <w:lang w:val="sv-SE"/>
        </w:rPr>
      </w:pPr>
    </w:p>
    <w:p w14:paraId="1EC12272" w14:textId="77777777" w:rsidR="001A2FDE" w:rsidRDefault="001A2FDE" w:rsidP="001A2FDE">
      <w:pPr>
        <w:pStyle w:val="HTML-esimuotoiltu"/>
        <w:rPr>
          <w:rFonts w:asciiTheme="minorHAnsi" w:hAnsiTheme="minorHAnsi"/>
          <w:color w:val="000000"/>
          <w:sz w:val="24"/>
        </w:rPr>
      </w:pPr>
      <w:r>
        <w:rPr>
          <w:noProof/>
        </w:rPr>
        <w:drawing>
          <wp:inline distT="0" distB="0" distL="0" distR="0" wp14:anchorId="4720CD2E" wp14:editId="506C317B">
            <wp:extent cx="1304774" cy="1365663"/>
            <wp:effectExtent l="0" t="0" r="0" b="6350"/>
            <wp:docPr id="4" name="Kuva 4" descr="Omslagsbild: Tûte paste çêdike av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mslagsbild: Tûte paste çêdike av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437" cy="137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32DC0" w14:textId="77777777" w:rsidR="001A2FDE" w:rsidRPr="00EA13EC" w:rsidRDefault="001A2FDE" w:rsidP="001A2FDE">
      <w:pPr>
        <w:pStyle w:val="Otsikko3"/>
      </w:pPr>
      <w:proofErr w:type="spellStart"/>
      <w:r w:rsidRPr="00EA13EC">
        <w:lastRenderedPageBreak/>
        <w:t>Totte</w:t>
      </w:r>
      <w:proofErr w:type="spellEnd"/>
      <w:r w:rsidRPr="00EA13EC">
        <w:t xml:space="preserve"> </w:t>
      </w:r>
      <w:proofErr w:type="spellStart"/>
      <w:r w:rsidRPr="00EA13EC">
        <w:t>bakar</w:t>
      </w:r>
      <w:proofErr w:type="spellEnd"/>
      <w:r w:rsidRPr="00EA13EC">
        <w:t xml:space="preserve"> (Teemu leipoo) </w:t>
      </w:r>
    </w:p>
    <w:p w14:paraId="7C0F23BF" w14:textId="77777777" w:rsidR="001A2FDE" w:rsidRPr="00EA13EC" w:rsidRDefault="001A2FDE" w:rsidP="001A2FDE">
      <w:pPr>
        <w:pStyle w:val="Otsikko3"/>
        <w:rPr>
          <w:bCs/>
        </w:rPr>
      </w:pPr>
      <w:proofErr w:type="spellStart"/>
      <w:r w:rsidRPr="00EA13EC">
        <w:rPr>
          <w:bCs/>
        </w:rPr>
        <w:t>Tûte</w:t>
      </w:r>
      <w:proofErr w:type="spellEnd"/>
      <w:r w:rsidRPr="00EA13EC">
        <w:rPr>
          <w:bCs/>
        </w:rPr>
        <w:t xml:space="preserve"> </w:t>
      </w:r>
      <w:proofErr w:type="spellStart"/>
      <w:r w:rsidRPr="00EA13EC">
        <w:rPr>
          <w:bCs/>
        </w:rPr>
        <w:t>paste</w:t>
      </w:r>
      <w:proofErr w:type="spellEnd"/>
      <w:r w:rsidRPr="00EA13EC">
        <w:rPr>
          <w:bCs/>
        </w:rPr>
        <w:t xml:space="preserve"> </w:t>
      </w:r>
      <w:proofErr w:type="spellStart"/>
      <w:r w:rsidRPr="00EA13EC">
        <w:rPr>
          <w:bCs/>
        </w:rPr>
        <w:t>çêdike</w:t>
      </w:r>
      <w:proofErr w:type="spellEnd"/>
      <w:r w:rsidRPr="00EA13EC">
        <w:rPr>
          <w:bCs/>
        </w:rPr>
        <w:t xml:space="preserve"> = </w:t>
      </w:r>
      <w:proofErr w:type="spellStart"/>
      <w:r w:rsidRPr="00EA13EC">
        <w:rPr>
          <w:bCs/>
        </w:rPr>
        <w:t>Tûte</w:t>
      </w:r>
      <w:proofErr w:type="spellEnd"/>
      <w:r w:rsidRPr="00EA13EC">
        <w:rPr>
          <w:bCs/>
        </w:rPr>
        <w:t xml:space="preserve"> yo pasta </w:t>
      </w:r>
      <w:proofErr w:type="spellStart"/>
      <w:r w:rsidRPr="00EA13EC">
        <w:rPr>
          <w:bCs/>
        </w:rPr>
        <w:t>virazeno</w:t>
      </w:r>
      <w:proofErr w:type="spellEnd"/>
      <w:r w:rsidRPr="00EA13EC">
        <w:rPr>
          <w:bCs/>
        </w:rPr>
        <w:t xml:space="preserve"> </w:t>
      </w:r>
    </w:p>
    <w:p w14:paraId="6BDB401C" w14:textId="77777777" w:rsidR="001A2FDE" w:rsidRPr="00EA13EC" w:rsidRDefault="001A2FDE" w:rsidP="001A2FDE">
      <w:pPr>
        <w:pStyle w:val="HTML-esimuotoiltu"/>
        <w:rPr>
          <w:rFonts w:ascii="Calibri" w:hAnsi="Calibri"/>
          <w:color w:val="000000"/>
          <w:sz w:val="24"/>
        </w:rPr>
      </w:pPr>
      <w:r w:rsidRPr="00EA13EC">
        <w:rPr>
          <w:rFonts w:ascii="Calibri" w:hAnsi="Calibri"/>
          <w:color w:val="000000"/>
          <w:sz w:val="24"/>
        </w:rPr>
        <w:t xml:space="preserve">Kurmanjin- ja </w:t>
      </w:r>
      <w:proofErr w:type="spellStart"/>
      <w:r w:rsidRPr="00EA13EC">
        <w:rPr>
          <w:rFonts w:ascii="Calibri" w:hAnsi="Calibri"/>
          <w:color w:val="000000"/>
          <w:sz w:val="24"/>
        </w:rPr>
        <w:t>dimilinkielinen</w:t>
      </w:r>
      <w:proofErr w:type="spellEnd"/>
      <w:r w:rsidRPr="00EA13EC">
        <w:rPr>
          <w:rFonts w:ascii="Calibri" w:hAnsi="Calibri"/>
          <w:color w:val="000000"/>
          <w:sz w:val="24"/>
        </w:rPr>
        <w:t xml:space="preserve"> rinnakkaisteksti</w:t>
      </w:r>
    </w:p>
    <w:p w14:paraId="55375766" w14:textId="77777777" w:rsidR="001A2FDE" w:rsidRPr="00EA13EC" w:rsidRDefault="001A2FDE" w:rsidP="001A2FDE">
      <w:pPr>
        <w:pStyle w:val="HTML-esimuotoiltu"/>
        <w:rPr>
          <w:rFonts w:ascii="Calibri" w:hAnsi="Calibri"/>
          <w:color w:val="000000"/>
          <w:sz w:val="24"/>
        </w:rPr>
      </w:pP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Parallelltext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zaza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(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dimli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)-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kurmandji</w:t>
      </w:r>
      <w:proofErr w:type="spellEnd"/>
    </w:p>
    <w:p w14:paraId="7E98F679" w14:textId="77777777" w:rsidR="00D03A36" w:rsidRDefault="00D03A36" w:rsidP="00061232">
      <w:pPr>
        <w:pStyle w:val="Otsikko3"/>
      </w:pPr>
    </w:p>
    <w:p w14:paraId="02A40A70" w14:textId="77777777" w:rsidR="001554E2" w:rsidRPr="001554E2" w:rsidRDefault="001554E2" w:rsidP="001554E2"/>
    <w:p w14:paraId="0EC6E3F0" w14:textId="77777777" w:rsidR="00D03A36" w:rsidRPr="00CD6380" w:rsidRDefault="00D03A36" w:rsidP="00D03A36">
      <w:pPr>
        <w:pStyle w:val="Otsikko3"/>
        <w:rPr>
          <w:rFonts w:eastAsia="Times New Roman"/>
          <w:lang w:val="sv-SE" w:eastAsia="fi-FI"/>
        </w:rPr>
      </w:pPr>
      <w:r w:rsidRPr="00CD6380">
        <w:rPr>
          <w:rFonts w:eastAsia="Times New Roman"/>
          <w:lang w:val="sv-SE" w:eastAsia="fi-FI"/>
        </w:rPr>
        <w:t xml:space="preserve">Emmas första dag på dagis (Sanna </w:t>
      </w:r>
      <w:proofErr w:type="spellStart"/>
      <w:r w:rsidRPr="00CD6380">
        <w:rPr>
          <w:rFonts w:eastAsia="Times New Roman"/>
          <w:lang w:val="sv-SE" w:eastAsia="fi-FI"/>
        </w:rPr>
        <w:t>menee</w:t>
      </w:r>
      <w:proofErr w:type="spellEnd"/>
      <w:r w:rsidRPr="00CD6380">
        <w:rPr>
          <w:rFonts w:eastAsia="Times New Roman"/>
          <w:lang w:val="sv-SE" w:eastAsia="fi-FI"/>
        </w:rPr>
        <w:t xml:space="preserve"> </w:t>
      </w:r>
      <w:proofErr w:type="spellStart"/>
      <w:r w:rsidRPr="00CD6380">
        <w:rPr>
          <w:rFonts w:eastAsia="Times New Roman"/>
          <w:lang w:val="sv-SE" w:eastAsia="fi-FI"/>
        </w:rPr>
        <w:t>päiväkotiin</w:t>
      </w:r>
      <w:proofErr w:type="spellEnd"/>
      <w:r w:rsidRPr="00CD6380">
        <w:rPr>
          <w:rFonts w:eastAsia="Times New Roman"/>
          <w:lang w:val="sv-SE" w:eastAsia="fi-FI"/>
        </w:rPr>
        <w:t xml:space="preserve">) </w:t>
      </w:r>
    </w:p>
    <w:p w14:paraId="7F23190B" w14:textId="77777777" w:rsidR="00D03A36" w:rsidRPr="00CD6380" w:rsidRDefault="00D03A36" w:rsidP="00D03A36">
      <w:pPr>
        <w:pStyle w:val="Otsikko3"/>
        <w:rPr>
          <w:rFonts w:eastAsia="Times New Roman"/>
          <w:lang w:eastAsia="fi-FI"/>
        </w:rPr>
      </w:pPr>
      <w:proofErr w:type="spellStart"/>
      <w:r w:rsidRPr="00CD6380">
        <w:rPr>
          <w:rFonts w:eastAsia="Times New Roman"/>
          <w:lang w:val="sv-SE" w:eastAsia="fi-FI"/>
        </w:rPr>
        <w:t>Yekemroja</w:t>
      </w:r>
      <w:proofErr w:type="spellEnd"/>
      <w:r w:rsidRPr="00CD6380">
        <w:rPr>
          <w:rFonts w:eastAsia="Times New Roman"/>
          <w:lang w:val="sv-SE" w:eastAsia="fi-FI"/>
        </w:rPr>
        <w:t xml:space="preserve"> </w:t>
      </w:r>
      <w:proofErr w:type="spellStart"/>
      <w:r w:rsidRPr="00CD6380">
        <w:rPr>
          <w:rFonts w:eastAsia="Times New Roman"/>
          <w:lang w:val="sv-SE" w:eastAsia="fi-FI"/>
        </w:rPr>
        <w:t>Emmayê</w:t>
      </w:r>
      <w:proofErr w:type="spellEnd"/>
      <w:r w:rsidRPr="00CD6380">
        <w:rPr>
          <w:rFonts w:eastAsia="Times New Roman"/>
          <w:lang w:val="sv-SE" w:eastAsia="fi-FI"/>
        </w:rPr>
        <w:t xml:space="preserve"> li </w:t>
      </w:r>
      <w:proofErr w:type="spellStart"/>
      <w:r w:rsidRPr="00CD6380">
        <w:rPr>
          <w:rFonts w:eastAsia="Times New Roman"/>
          <w:lang w:val="sv-SE" w:eastAsia="fi-FI"/>
        </w:rPr>
        <w:t>kresê</w:t>
      </w:r>
      <w:proofErr w:type="spellEnd"/>
      <w:r w:rsidRPr="00CD6380">
        <w:rPr>
          <w:rFonts w:eastAsia="Times New Roman"/>
          <w:lang w:val="sv-SE" w:eastAsia="fi-FI"/>
        </w:rPr>
        <w:t xml:space="preserve"> =</w:t>
      </w:r>
      <w:proofErr w:type="spellStart"/>
      <w:r w:rsidRPr="00CD6380">
        <w:rPr>
          <w:rFonts w:eastAsia="Times New Roman"/>
          <w:lang w:val="sv-SE" w:eastAsia="fi-FI"/>
        </w:rPr>
        <w:t>Yakam</w:t>
      </w:r>
      <w:proofErr w:type="spellEnd"/>
      <w:r w:rsidRPr="00CD6380">
        <w:rPr>
          <w:rFonts w:eastAsia="Times New Roman"/>
          <w:lang w:val="sv-SE" w:eastAsia="fi-FI"/>
        </w:rPr>
        <w:t xml:space="preserve"> </w:t>
      </w:r>
      <w:proofErr w:type="spellStart"/>
      <w:r w:rsidRPr="00CD6380">
        <w:rPr>
          <w:rFonts w:eastAsia="Times New Roman"/>
          <w:lang w:val="sv-SE" w:eastAsia="fi-FI"/>
        </w:rPr>
        <w:t>rozhi</w:t>
      </w:r>
      <w:proofErr w:type="spellEnd"/>
      <w:r w:rsidRPr="00CD6380">
        <w:rPr>
          <w:rFonts w:eastAsia="Times New Roman"/>
          <w:lang w:val="sv-SE" w:eastAsia="fi-FI"/>
        </w:rPr>
        <w:t xml:space="preserve"> Emma la-</w:t>
      </w:r>
      <w:proofErr w:type="spellStart"/>
      <w:r w:rsidRPr="00CD6380">
        <w:rPr>
          <w:rFonts w:eastAsia="Times New Roman"/>
          <w:lang w:val="sv-SE" w:eastAsia="fi-FI"/>
        </w:rPr>
        <w:t>bakhcha</w:t>
      </w:r>
      <w:proofErr w:type="spellEnd"/>
      <w:r w:rsidRPr="00CD6380">
        <w:rPr>
          <w:rFonts w:eastAsia="Times New Roman"/>
          <w:lang w:val="sv-SE" w:eastAsia="fi-FI"/>
        </w:rPr>
        <w:t xml:space="preserve">-y </w:t>
      </w:r>
      <w:proofErr w:type="spellStart"/>
      <w:r w:rsidRPr="00CD6380">
        <w:rPr>
          <w:rFonts w:eastAsia="Times New Roman"/>
          <w:lang w:eastAsia="fi-FI"/>
        </w:rPr>
        <w:t>mindalan</w:t>
      </w:r>
      <w:proofErr w:type="spellEnd"/>
    </w:p>
    <w:p w14:paraId="0084B74E" w14:textId="77777777" w:rsidR="00D03A36" w:rsidRPr="00501DF7" w:rsidRDefault="00D03A36" w:rsidP="00D03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color w:val="000000"/>
          <w:szCs w:val="18"/>
          <w:lang w:eastAsia="fi-FI"/>
        </w:rPr>
      </w:pPr>
      <w:r w:rsidRPr="00501DF7">
        <w:rPr>
          <w:rFonts w:ascii="Calibri" w:eastAsia="Times New Roman" w:hAnsi="Calibri" w:cs="Courier New"/>
          <w:color w:val="000000"/>
          <w:szCs w:val="18"/>
          <w:lang w:eastAsia="fi-FI"/>
        </w:rPr>
        <w:t xml:space="preserve">Kurmanjin- ja </w:t>
      </w:r>
      <w:proofErr w:type="spellStart"/>
      <w:r w:rsidRPr="00501DF7">
        <w:rPr>
          <w:rFonts w:ascii="Calibri" w:eastAsia="Times New Roman" w:hAnsi="Calibri" w:cs="Courier New"/>
          <w:color w:val="000000"/>
          <w:szCs w:val="18"/>
          <w:lang w:eastAsia="fi-FI"/>
        </w:rPr>
        <w:t>soraninkielinen</w:t>
      </w:r>
      <w:proofErr w:type="spellEnd"/>
      <w:r w:rsidRPr="00501DF7">
        <w:rPr>
          <w:rFonts w:ascii="Calibri" w:eastAsia="Times New Roman" w:hAnsi="Calibri" w:cs="Courier New"/>
          <w:color w:val="000000"/>
          <w:szCs w:val="18"/>
          <w:lang w:eastAsia="fi-FI"/>
        </w:rPr>
        <w:t xml:space="preserve"> rinnakkaisteksti </w:t>
      </w:r>
    </w:p>
    <w:p w14:paraId="7E78EBFF" w14:textId="77777777" w:rsidR="00D03A36" w:rsidRPr="00501DF7" w:rsidRDefault="00D03A36" w:rsidP="00D03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Arial"/>
          <w:color w:val="333333"/>
          <w:shd w:val="clear" w:color="auto" w:fill="FFFFFF"/>
        </w:rPr>
      </w:pPr>
      <w:proofErr w:type="spellStart"/>
      <w:r w:rsidRPr="00501DF7">
        <w:rPr>
          <w:rFonts w:ascii="Calibri" w:hAnsi="Calibri" w:cs="Arial"/>
          <w:color w:val="333333"/>
          <w:shd w:val="clear" w:color="auto" w:fill="FFFFFF"/>
        </w:rPr>
        <w:t>Parallelltext</w:t>
      </w:r>
      <w:proofErr w:type="spellEnd"/>
      <w:r w:rsidRPr="00501DF7">
        <w:rPr>
          <w:rFonts w:ascii="Calibri" w:hAnsi="Calibri" w:cs="Arial"/>
          <w:color w:val="333333"/>
          <w:shd w:val="clear" w:color="auto" w:fill="FFFFFF"/>
        </w:rPr>
        <w:t xml:space="preserve"> </w:t>
      </w:r>
      <w:proofErr w:type="spellStart"/>
      <w:r w:rsidRPr="00501DF7">
        <w:rPr>
          <w:rFonts w:ascii="Calibri" w:hAnsi="Calibri" w:cs="Arial"/>
          <w:color w:val="333333"/>
          <w:shd w:val="clear" w:color="auto" w:fill="FFFFFF"/>
        </w:rPr>
        <w:t>på</w:t>
      </w:r>
      <w:proofErr w:type="spellEnd"/>
      <w:r w:rsidRPr="00501DF7">
        <w:rPr>
          <w:rFonts w:ascii="Calibri" w:hAnsi="Calibri" w:cs="Arial"/>
          <w:color w:val="333333"/>
          <w:shd w:val="clear" w:color="auto" w:fill="FFFFFF"/>
        </w:rPr>
        <w:t xml:space="preserve"> </w:t>
      </w:r>
      <w:proofErr w:type="spellStart"/>
      <w:r w:rsidRPr="00501DF7">
        <w:rPr>
          <w:rFonts w:ascii="Calibri" w:hAnsi="Calibri" w:cs="Arial"/>
          <w:color w:val="333333"/>
          <w:shd w:val="clear" w:color="auto" w:fill="FFFFFF"/>
        </w:rPr>
        <w:t>kurmandji</w:t>
      </w:r>
      <w:proofErr w:type="spellEnd"/>
      <w:r w:rsidRPr="00501DF7">
        <w:rPr>
          <w:rFonts w:ascii="Calibri" w:hAnsi="Calibri" w:cs="Arial"/>
          <w:color w:val="333333"/>
          <w:shd w:val="clear" w:color="auto" w:fill="FFFFFF"/>
        </w:rPr>
        <w:t xml:space="preserve"> </w:t>
      </w:r>
      <w:proofErr w:type="spellStart"/>
      <w:r w:rsidRPr="00501DF7">
        <w:rPr>
          <w:rFonts w:ascii="Calibri" w:hAnsi="Calibri" w:cs="Arial"/>
          <w:color w:val="333333"/>
          <w:shd w:val="clear" w:color="auto" w:fill="FFFFFF"/>
        </w:rPr>
        <w:t>och</w:t>
      </w:r>
      <w:proofErr w:type="spellEnd"/>
      <w:r w:rsidRPr="00501DF7">
        <w:rPr>
          <w:rFonts w:ascii="Calibri" w:hAnsi="Calibri" w:cs="Arial"/>
          <w:color w:val="333333"/>
          <w:shd w:val="clear" w:color="auto" w:fill="FFFFFF"/>
        </w:rPr>
        <w:t xml:space="preserve"> sorani</w:t>
      </w:r>
    </w:p>
    <w:p w14:paraId="00028C7A" w14:textId="77777777" w:rsidR="00D03A36" w:rsidRDefault="00D03A36" w:rsidP="00D03A36">
      <w:pPr>
        <w:pStyle w:val="HTML-esimuotoiltu"/>
        <w:rPr>
          <w:rFonts w:ascii="Calibri" w:hAnsi="Calibri" w:cs="Arial"/>
          <w:color w:val="333333"/>
          <w:sz w:val="24"/>
          <w:szCs w:val="23"/>
          <w:shd w:val="clear" w:color="auto" w:fill="FFFFFF"/>
          <w:lang w:val="sv-SE"/>
        </w:rPr>
      </w:pPr>
    </w:p>
    <w:p w14:paraId="2F661729" w14:textId="77777777" w:rsidR="001554E2" w:rsidRDefault="001554E2" w:rsidP="00D03A36">
      <w:pPr>
        <w:pStyle w:val="HTML-esimuotoiltu"/>
        <w:rPr>
          <w:rFonts w:ascii="Calibri" w:hAnsi="Calibri" w:cs="Arial"/>
          <w:color w:val="333333"/>
          <w:sz w:val="24"/>
          <w:szCs w:val="23"/>
          <w:shd w:val="clear" w:color="auto" w:fill="FFFFFF"/>
          <w:lang w:val="sv-SE"/>
        </w:rPr>
      </w:pPr>
    </w:p>
    <w:p w14:paraId="057C6838" w14:textId="77777777" w:rsidR="005F5BC1" w:rsidRPr="00EA13EC" w:rsidRDefault="005F5BC1" w:rsidP="005F5BC1">
      <w:pPr>
        <w:pStyle w:val="Otsikko3"/>
      </w:pPr>
      <w:proofErr w:type="spellStart"/>
      <w:r w:rsidRPr="00EA13EC">
        <w:t>Emmas</w:t>
      </w:r>
      <w:proofErr w:type="spellEnd"/>
      <w:r w:rsidRPr="00EA13EC">
        <w:t xml:space="preserve"> </w:t>
      </w:r>
      <w:proofErr w:type="spellStart"/>
      <w:r w:rsidRPr="00EA13EC">
        <w:t>dagis</w:t>
      </w:r>
      <w:proofErr w:type="spellEnd"/>
      <w:r w:rsidRPr="00EA13EC">
        <w:t xml:space="preserve"> (Sannan päiväkoti) </w:t>
      </w:r>
    </w:p>
    <w:p w14:paraId="10B6E7EA" w14:textId="77777777" w:rsidR="005F5BC1" w:rsidRPr="00EA13EC" w:rsidRDefault="005F5BC1" w:rsidP="005F5BC1">
      <w:pPr>
        <w:pStyle w:val="Otsikko3"/>
        <w:rPr>
          <w:bCs/>
        </w:rPr>
      </w:pPr>
      <w:proofErr w:type="spellStart"/>
      <w:r w:rsidRPr="00EA13EC">
        <w:rPr>
          <w:bCs/>
        </w:rPr>
        <w:t>Kresâ</w:t>
      </w:r>
      <w:proofErr w:type="spellEnd"/>
      <w:r w:rsidRPr="00EA13EC">
        <w:rPr>
          <w:bCs/>
        </w:rPr>
        <w:t xml:space="preserve"> </w:t>
      </w:r>
      <w:proofErr w:type="spellStart"/>
      <w:r w:rsidRPr="00EA13EC">
        <w:rPr>
          <w:bCs/>
        </w:rPr>
        <w:t>Emmayê</w:t>
      </w:r>
      <w:proofErr w:type="spellEnd"/>
      <w:r w:rsidRPr="00EA13EC">
        <w:rPr>
          <w:bCs/>
        </w:rPr>
        <w:t xml:space="preserve"> = </w:t>
      </w:r>
      <w:proofErr w:type="spellStart"/>
      <w:r w:rsidRPr="00EA13EC">
        <w:rPr>
          <w:bCs/>
        </w:rPr>
        <w:t>Kresa</w:t>
      </w:r>
      <w:proofErr w:type="spellEnd"/>
      <w:r w:rsidRPr="00EA13EC">
        <w:rPr>
          <w:bCs/>
        </w:rPr>
        <w:t xml:space="preserve"> Emma</w:t>
      </w:r>
    </w:p>
    <w:p w14:paraId="53EBBEFE" w14:textId="77777777" w:rsidR="005F5BC1" w:rsidRPr="00EA13EC" w:rsidRDefault="005F5BC1" w:rsidP="005F5BC1">
      <w:pPr>
        <w:pStyle w:val="HTML-esimuotoiltu"/>
        <w:rPr>
          <w:rFonts w:ascii="Calibri" w:hAnsi="Calibri"/>
          <w:color w:val="000000"/>
          <w:sz w:val="24"/>
        </w:rPr>
      </w:pPr>
      <w:r w:rsidRPr="00EA13EC">
        <w:rPr>
          <w:rFonts w:ascii="Calibri" w:hAnsi="Calibri"/>
          <w:color w:val="000000"/>
          <w:sz w:val="24"/>
        </w:rPr>
        <w:t xml:space="preserve">Kurmanjin- ja </w:t>
      </w:r>
      <w:proofErr w:type="spellStart"/>
      <w:r w:rsidRPr="00EA13EC">
        <w:rPr>
          <w:rFonts w:ascii="Calibri" w:hAnsi="Calibri"/>
          <w:color w:val="000000"/>
          <w:sz w:val="24"/>
        </w:rPr>
        <w:t>dimilinkielinen</w:t>
      </w:r>
      <w:proofErr w:type="spellEnd"/>
      <w:r w:rsidRPr="00EA13EC">
        <w:rPr>
          <w:rFonts w:ascii="Calibri" w:hAnsi="Calibri"/>
          <w:color w:val="000000"/>
          <w:sz w:val="24"/>
        </w:rPr>
        <w:t xml:space="preserve"> rinnakkaisteksti </w:t>
      </w:r>
    </w:p>
    <w:p w14:paraId="160AFEF3" w14:textId="77777777" w:rsidR="005F5BC1" w:rsidRDefault="005F5BC1" w:rsidP="005F5BC1">
      <w:pPr>
        <w:pStyle w:val="HTML-esimuotoiltu"/>
        <w:rPr>
          <w:rFonts w:ascii="Calibri" w:hAnsi="Calibri" w:cs="Arial"/>
          <w:color w:val="333333"/>
          <w:sz w:val="24"/>
          <w:szCs w:val="23"/>
          <w:shd w:val="clear" w:color="auto" w:fill="FFFFFF"/>
        </w:rPr>
      </w:pP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Parallelltext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zaza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(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dimli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)-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kurmandji</w:t>
      </w:r>
      <w:proofErr w:type="spellEnd"/>
    </w:p>
    <w:p w14:paraId="0805F0F9" w14:textId="77777777" w:rsidR="005F5BC1" w:rsidRDefault="005F5BC1" w:rsidP="005F5BC1">
      <w:pPr>
        <w:pStyle w:val="HTML-esimuotoiltu"/>
        <w:rPr>
          <w:rFonts w:ascii="Calibri" w:hAnsi="Calibri"/>
          <w:color w:val="000000"/>
          <w:sz w:val="24"/>
        </w:rPr>
      </w:pPr>
    </w:p>
    <w:p w14:paraId="14B8DD20" w14:textId="77777777" w:rsidR="00BA2656" w:rsidRPr="00EA13EC" w:rsidRDefault="00BA2656" w:rsidP="005F5BC1">
      <w:pPr>
        <w:pStyle w:val="HTML-esimuotoiltu"/>
        <w:rPr>
          <w:rFonts w:ascii="Calibri" w:hAnsi="Calibri"/>
          <w:color w:val="000000"/>
          <w:sz w:val="24"/>
        </w:rPr>
      </w:pPr>
    </w:p>
    <w:p w14:paraId="6277FFFB" w14:textId="77777777" w:rsidR="001932AC" w:rsidRPr="00EA13EC" w:rsidRDefault="001932AC" w:rsidP="001932AC">
      <w:pPr>
        <w:pStyle w:val="Otsikko3"/>
      </w:pPr>
      <w:proofErr w:type="spellStart"/>
      <w:r w:rsidRPr="00EA13EC">
        <w:t>Totte</w:t>
      </w:r>
      <w:proofErr w:type="spellEnd"/>
      <w:r w:rsidRPr="00EA13EC">
        <w:t xml:space="preserve"> </w:t>
      </w:r>
      <w:proofErr w:type="spellStart"/>
      <w:r w:rsidRPr="00EA13EC">
        <w:t>städar</w:t>
      </w:r>
      <w:proofErr w:type="spellEnd"/>
      <w:r w:rsidRPr="00EA13EC">
        <w:t xml:space="preserve"> (Teemu siivoaa) </w:t>
      </w:r>
    </w:p>
    <w:p w14:paraId="30A4288F" w14:textId="77777777" w:rsidR="001932AC" w:rsidRPr="00EA13EC" w:rsidRDefault="001932AC" w:rsidP="001932AC">
      <w:pPr>
        <w:pStyle w:val="Otsikko3"/>
        <w:rPr>
          <w:bCs/>
        </w:rPr>
      </w:pPr>
      <w:proofErr w:type="spellStart"/>
      <w:r w:rsidRPr="00EA13EC">
        <w:rPr>
          <w:bCs/>
        </w:rPr>
        <w:t>Tûte</w:t>
      </w:r>
      <w:proofErr w:type="spellEnd"/>
      <w:r w:rsidRPr="00EA13EC">
        <w:rPr>
          <w:bCs/>
        </w:rPr>
        <w:t xml:space="preserve"> </w:t>
      </w:r>
      <w:proofErr w:type="spellStart"/>
      <w:r w:rsidRPr="00EA13EC">
        <w:rPr>
          <w:bCs/>
        </w:rPr>
        <w:t>paqijiyê</w:t>
      </w:r>
      <w:proofErr w:type="spellEnd"/>
      <w:r w:rsidRPr="00EA13EC">
        <w:rPr>
          <w:bCs/>
        </w:rPr>
        <w:t xml:space="preserve"> </w:t>
      </w:r>
      <w:proofErr w:type="spellStart"/>
      <w:r w:rsidRPr="00EA13EC">
        <w:rPr>
          <w:bCs/>
        </w:rPr>
        <w:t>dike</w:t>
      </w:r>
      <w:proofErr w:type="spellEnd"/>
      <w:r w:rsidRPr="00EA13EC">
        <w:rPr>
          <w:bCs/>
        </w:rPr>
        <w:t xml:space="preserve"> = Tuta </w:t>
      </w:r>
      <w:proofErr w:type="spellStart"/>
      <w:r w:rsidRPr="00EA13EC">
        <w:rPr>
          <w:bCs/>
        </w:rPr>
        <w:t>gisik</w:t>
      </w:r>
      <w:proofErr w:type="spellEnd"/>
      <w:r w:rsidRPr="00EA13EC">
        <w:rPr>
          <w:bCs/>
        </w:rPr>
        <w:t xml:space="preserve"> dadat</w:t>
      </w:r>
    </w:p>
    <w:p w14:paraId="24B4D0C4" w14:textId="77777777" w:rsidR="001932AC" w:rsidRPr="00EA13EC" w:rsidRDefault="001932AC" w:rsidP="001932AC">
      <w:pPr>
        <w:pStyle w:val="HTML-esimuotoiltu"/>
        <w:rPr>
          <w:rFonts w:ascii="Calibri" w:hAnsi="Calibri"/>
          <w:color w:val="000000"/>
          <w:sz w:val="24"/>
        </w:rPr>
      </w:pPr>
      <w:r w:rsidRPr="00EA13EC">
        <w:rPr>
          <w:rFonts w:ascii="Calibri" w:hAnsi="Calibri"/>
          <w:color w:val="000000"/>
          <w:sz w:val="24"/>
        </w:rPr>
        <w:t xml:space="preserve">Kurmanjin- ja </w:t>
      </w:r>
      <w:proofErr w:type="spellStart"/>
      <w:r w:rsidRPr="00EA13EC">
        <w:rPr>
          <w:rFonts w:ascii="Calibri" w:hAnsi="Calibri"/>
          <w:color w:val="000000"/>
          <w:sz w:val="24"/>
        </w:rPr>
        <w:t>soraninkielinen</w:t>
      </w:r>
      <w:proofErr w:type="spellEnd"/>
      <w:r w:rsidRPr="00EA13EC">
        <w:rPr>
          <w:rFonts w:ascii="Calibri" w:hAnsi="Calibri"/>
          <w:color w:val="000000"/>
          <w:sz w:val="24"/>
        </w:rPr>
        <w:t xml:space="preserve"> rinnakkaisteksti</w:t>
      </w:r>
    </w:p>
    <w:p w14:paraId="47B9A860" w14:textId="77777777" w:rsidR="001932AC" w:rsidRDefault="001932AC" w:rsidP="001932AC">
      <w:pPr>
        <w:pStyle w:val="HTML-esimuotoiltu"/>
        <w:rPr>
          <w:rFonts w:ascii="Calibri" w:hAnsi="Calibri" w:cs="Arial"/>
          <w:color w:val="333333"/>
          <w:sz w:val="24"/>
          <w:szCs w:val="23"/>
          <w:shd w:val="clear" w:color="auto" w:fill="FFFFFF"/>
        </w:rPr>
      </w:pP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Parallelltext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på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kurmandji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och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sorani</w:t>
      </w:r>
    </w:p>
    <w:p w14:paraId="0174FE4E" w14:textId="77777777" w:rsidR="009575C9" w:rsidRPr="00EA13EC" w:rsidRDefault="009575C9" w:rsidP="001932AC">
      <w:pPr>
        <w:pStyle w:val="HTML-esimuotoiltu"/>
        <w:rPr>
          <w:rFonts w:ascii="Calibri" w:hAnsi="Calibri"/>
          <w:color w:val="000000"/>
          <w:sz w:val="24"/>
        </w:rPr>
      </w:pPr>
    </w:p>
    <w:p w14:paraId="2BE764A4" w14:textId="670CBBB8" w:rsidR="000A40CE" w:rsidRDefault="000A40CE" w:rsidP="000B1A45">
      <w:pPr>
        <w:pStyle w:val="HTML-esimuotoiltu"/>
        <w:rPr>
          <w:rFonts w:ascii="Arial" w:hAnsi="Arial" w:cs="Arial"/>
          <w:color w:val="333333"/>
          <w:sz w:val="23"/>
          <w:szCs w:val="23"/>
          <w:shd w:val="clear" w:color="auto" w:fill="FFFFFF"/>
          <w:lang w:val="sv-SE"/>
        </w:rPr>
      </w:pPr>
    </w:p>
    <w:p w14:paraId="6E8A815F" w14:textId="1307D4FE" w:rsidR="000A40CE" w:rsidRPr="000A40CE" w:rsidRDefault="000A40CE" w:rsidP="000B1A45">
      <w:pPr>
        <w:pStyle w:val="HTML-esimuotoiltu"/>
        <w:rPr>
          <w:rFonts w:asciiTheme="minorHAnsi" w:hAnsiTheme="minorHAnsi"/>
          <w:color w:val="000000"/>
          <w:sz w:val="24"/>
          <w:lang w:val="sv-SE"/>
        </w:rPr>
      </w:pPr>
      <w:r>
        <w:rPr>
          <w:noProof/>
        </w:rPr>
        <w:drawing>
          <wp:inline distT="0" distB="0" distL="0" distR="0" wp14:anchorId="1ADD59F3" wp14:editId="4D08D812">
            <wp:extent cx="1305904" cy="1353787"/>
            <wp:effectExtent l="0" t="0" r="8890" b="0"/>
            <wp:docPr id="3" name="Kuva 3" descr="Tûte diçe de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ûte diçe derv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624" cy="13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7A80D" w14:textId="09A4D35B" w:rsidR="000B1A45" w:rsidRPr="00EA13EC" w:rsidRDefault="000B1A45" w:rsidP="005D19D6">
      <w:pPr>
        <w:pStyle w:val="Otsikko3"/>
        <w:rPr>
          <w:lang w:val="sv-SE"/>
        </w:rPr>
      </w:pPr>
      <w:r w:rsidRPr="00EA13EC">
        <w:rPr>
          <w:lang w:val="sv-SE"/>
        </w:rPr>
        <w:t>Totte går ut</w:t>
      </w:r>
      <w:r w:rsidR="001C58AF" w:rsidRPr="00EA13EC">
        <w:rPr>
          <w:lang w:val="sv-SE"/>
        </w:rPr>
        <w:t xml:space="preserve"> (</w:t>
      </w:r>
      <w:r w:rsidR="001A2AD4" w:rsidRPr="00EA13EC">
        <w:rPr>
          <w:lang w:val="sv-SE"/>
        </w:rPr>
        <w:t>T</w:t>
      </w:r>
      <w:r w:rsidR="001C58AF" w:rsidRPr="00EA13EC">
        <w:rPr>
          <w:lang w:val="sv-SE"/>
        </w:rPr>
        <w:t xml:space="preserve">eemu </w:t>
      </w:r>
      <w:proofErr w:type="spellStart"/>
      <w:r w:rsidR="001C58AF" w:rsidRPr="00EA13EC">
        <w:rPr>
          <w:lang w:val="sv-SE"/>
        </w:rPr>
        <w:t>menee</w:t>
      </w:r>
      <w:proofErr w:type="spellEnd"/>
      <w:r w:rsidR="001C58AF" w:rsidRPr="00EA13EC">
        <w:rPr>
          <w:lang w:val="sv-SE"/>
        </w:rPr>
        <w:t xml:space="preserve"> </w:t>
      </w:r>
      <w:proofErr w:type="spellStart"/>
      <w:r w:rsidR="001C58AF" w:rsidRPr="00EA13EC">
        <w:rPr>
          <w:lang w:val="sv-SE"/>
        </w:rPr>
        <w:t>ulos</w:t>
      </w:r>
      <w:proofErr w:type="spellEnd"/>
      <w:r w:rsidR="001C58AF" w:rsidRPr="00EA13EC">
        <w:rPr>
          <w:lang w:val="sv-SE"/>
        </w:rPr>
        <w:t xml:space="preserve">) </w:t>
      </w:r>
    </w:p>
    <w:p w14:paraId="4916A8A7" w14:textId="77777777" w:rsidR="000B1A45" w:rsidRPr="00EA13EC" w:rsidRDefault="000B1A45" w:rsidP="005D19D6">
      <w:pPr>
        <w:pStyle w:val="Otsikko3"/>
        <w:rPr>
          <w:bCs/>
          <w:lang w:val="sv-SE"/>
        </w:rPr>
      </w:pPr>
      <w:proofErr w:type="spellStart"/>
      <w:r w:rsidRPr="00EA13EC">
        <w:rPr>
          <w:bCs/>
          <w:lang w:val="sv-SE"/>
        </w:rPr>
        <w:t>Tûte</w:t>
      </w:r>
      <w:proofErr w:type="spellEnd"/>
      <w:r w:rsidRPr="00EA13EC">
        <w:rPr>
          <w:bCs/>
          <w:lang w:val="sv-SE"/>
        </w:rPr>
        <w:t xml:space="preserve"> </w:t>
      </w:r>
      <w:proofErr w:type="spellStart"/>
      <w:r w:rsidRPr="00EA13EC">
        <w:rPr>
          <w:bCs/>
          <w:lang w:val="sv-SE"/>
        </w:rPr>
        <w:t>diçe</w:t>
      </w:r>
      <w:proofErr w:type="spellEnd"/>
      <w:r w:rsidRPr="00EA13EC">
        <w:rPr>
          <w:bCs/>
          <w:lang w:val="sv-SE"/>
        </w:rPr>
        <w:t xml:space="preserve"> </w:t>
      </w:r>
      <w:proofErr w:type="spellStart"/>
      <w:r w:rsidRPr="00EA13EC">
        <w:rPr>
          <w:bCs/>
          <w:lang w:val="sv-SE"/>
        </w:rPr>
        <w:t>derve</w:t>
      </w:r>
      <w:proofErr w:type="spellEnd"/>
      <w:r w:rsidRPr="00EA13EC">
        <w:rPr>
          <w:bCs/>
          <w:lang w:val="sv-SE"/>
        </w:rPr>
        <w:t xml:space="preserve"> = </w:t>
      </w:r>
      <w:proofErr w:type="spellStart"/>
      <w:r w:rsidRPr="00EA13EC">
        <w:rPr>
          <w:bCs/>
          <w:lang w:val="sv-SE"/>
        </w:rPr>
        <w:t>Tûte</w:t>
      </w:r>
      <w:proofErr w:type="spellEnd"/>
      <w:r w:rsidRPr="00EA13EC">
        <w:rPr>
          <w:bCs/>
          <w:lang w:val="sv-SE"/>
        </w:rPr>
        <w:t xml:space="preserve"> </w:t>
      </w:r>
      <w:proofErr w:type="spellStart"/>
      <w:r w:rsidRPr="00EA13EC">
        <w:rPr>
          <w:bCs/>
          <w:lang w:val="sv-SE"/>
        </w:rPr>
        <w:t>yo</w:t>
      </w:r>
      <w:proofErr w:type="spellEnd"/>
      <w:r w:rsidRPr="00EA13EC">
        <w:rPr>
          <w:bCs/>
          <w:lang w:val="sv-SE"/>
        </w:rPr>
        <w:t xml:space="preserve"> </w:t>
      </w:r>
      <w:proofErr w:type="spellStart"/>
      <w:r w:rsidRPr="00EA13EC">
        <w:rPr>
          <w:bCs/>
          <w:lang w:val="sv-SE"/>
        </w:rPr>
        <w:t>sino</w:t>
      </w:r>
      <w:proofErr w:type="spellEnd"/>
      <w:r w:rsidRPr="00EA13EC">
        <w:rPr>
          <w:bCs/>
          <w:lang w:val="sv-SE"/>
        </w:rPr>
        <w:t xml:space="preserve"> </w:t>
      </w:r>
      <w:proofErr w:type="spellStart"/>
      <w:r w:rsidRPr="00EA13EC">
        <w:rPr>
          <w:bCs/>
          <w:lang w:val="sv-SE"/>
        </w:rPr>
        <w:t>deber</w:t>
      </w:r>
      <w:proofErr w:type="spellEnd"/>
    </w:p>
    <w:p w14:paraId="0550F5C6" w14:textId="79057777" w:rsidR="000B1A45" w:rsidRPr="00EA13EC" w:rsidRDefault="000B1A45" w:rsidP="000B1A45">
      <w:pPr>
        <w:pStyle w:val="HTML-esimuotoiltu"/>
        <w:rPr>
          <w:rFonts w:ascii="Calibri" w:hAnsi="Calibri"/>
          <w:color w:val="000000"/>
          <w:sz w:val="24"/>
        </w:rPr>
      </w:pPr>
      <w:r w:rsidRPr="00EA13EC">
        <w:rPr>
          <w:rFonts w:ascii="Calibri" w:hAnsi="Calibri"/>
          <w:color w:val="000000"/>
          <w:sz w:val="24"/>
        </w:rPr>
        <w:t xml:space="preserve">Kurmanjin- ja </w:t>
      </w:r>
      <w:proofErr w:type="spellStart"/>
      <w:r w:rsidRPr="00EA13EC">
        <w:rPr>
          <w:rFonts w:ascii="Calibri" w:hAnsi="Calibri"/>
          <w:color w:val="000000"/>
          <w:sz w:val="24"/>
        </w:rPr>
        <w:t>dimilinkielinen</w:t>
      </w:r>
      <w:proofErr w:type="spellEnd"/>
      <w:r w:rsidRPr="00EA13EC">
        <w:rPr>
          <w:rFonts w:ascii="Calibri" w:hAnsi="Calibri"/>
          <w:color w:val="000000"/>
          <w:sz w:val="24"/>
        </w:rPr>
        <w:t xml:space="preserve"> rinnakkaisteksti</w:t>
      </w:r>
    </w:p>
    <w:p w14:paraId="61C51A2C" w14:textId="739780D2" w:rsidR="000A40CE" w:rsidRPr="00EA13EC" w:rsidRDefault="000A40CE" w:rsidP="000B1A45">
      <w:pPr>
        <w:pStyle w:val="HTML-esimuotoiltu"/>
        <w:rPr>
          <w:rFonts w:ascii="Calibri" w:hAnsi="Calibri" w:cs="Arial"/>
          <w:color w:val="333333"/>
          <w:sz w:val="24"/>
          <w:szCs w:val="23"/>
          <w:shd w:val="clear" w:color="auto" w:fill="FFFFFF"/>
        </w:rPr>
      </w:pP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Parallelltext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på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kurmandji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och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zaza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(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dimli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)</w:t>
      </w:r>
    </w:p>
    <w:p w14:paraId="1635EDC8" w14:textId="2DEFBDF1" w:rsidR="00EA13EC" w:rsidRDefault="00EA13EC" w:rsidP="000B1A45">
      <w:pPr>
        <w:pStyle w:val="HTML-esimuotoiltu"/>
        <w:rPr>
          <w:rFonts w:asciiTheme="minorHAnsi" w:hAnsiTheme="minorHAnsi" w:cs="Arial"/>
          <w:color w:val="333333"/>
          <w:sz w:val="24"/>
          <w:szCs w:val="23"/>
          <w:shd w:val="clear" w:color="auto" w:fill="FFFFFF"/>
        </w:rPr>
      </w:pPr>
    </w:p>
    <w:p w14:paraId="247F50F9" w14:textId="77777777" w:rsidR="00B54296" w:rsidRDefault="00B54296" w:rsidP="000B1A45">
      <w:pPr>
        <w:pStyle w:val="HTML-esimuotoiltu"/>
        <w:rPr>
          <w:rFonts w:asciiTheme="minorHAnsi" w:hAnsiTheme="minorHAnsi" w:cs="Arial"/>
          <w:color w:val="333333"/>
          <w:sz w:val="24"/>
          <w:szCs w:val="23"/>
          <w:shd w:val="clear" w:color="auto" w:fill="FFFFFF"/>
        </w:rPr>
      </w:pPr>
    </w:p>
    <w:p w14:paraId="684B5865" w14:textId="0E6A62A1" w:rsidR="00312276" w:rsidRPr="00EA13EC" w:rsidRDefault="00312276" w:rsidP="005D19D6">
      <w:pPr>
        <w:pStyle w:val="Otsikko3"/>
      </w:pPr>
      <w:proofErr w:type="spellStart"/>
      <w:r w:rsidRPr="00EA13EC">
        <w:t>Totte</w:t>
      </w:r>
      <w:proofErr w:type="spellEnd"/>
      <w:r w:rsidRPr="00EA13EC">
        <w:t xml:space="preserve"> </w:t>
      </w:r>
      <w:proofErr w:type="spellStart"/>
      <w:r w:rsidRPr="00EA13EC">
        <w:t>bygger</w:t>
      </w:r>
      <w:proofErr w:type="spellEnd"/>
      <w:r w:rsidR="001C58AF" w:rsidRPr="00EA13EC">
        <w:t xml:space="preserve"> (Teemu rakentaa talon) </w:t>
      </w:r>
    </w:p>
    <w:p w14:paraId="2D8B1A39" w14:textId="77777777" w:rsidR="00312276" w:rsidRPr="00EA13EC" w:rsidRDefault="00312276" w:rsidP="005D19D6">
      <w:pPr>
        <w:pStyle w:val="Otsikko3"/>
        <w:rPr>
          <w:bCs/>
          <w:lang w:val="sv-SE"/>
        </w:rPr>
      </w:pPr>
      <w:proofErr w:type="spellStart"/>
      <w:r w:rsidRPr="00EA13EC">
        <w:rPr>
          <w:bCs/>
          <w:lang w:val="sv-SE"/>
        </w:rPr>
        <w:t>Tûte</w:t>
      </w:r>
      <w:proofErr w:type="spellEnd"/>
      <w:r w:rsidRPr="00EA13EC">
        <w:rPr>
          <w:bCs/>
          <w:lang w:val="sv-SE"/>
        </w:rPr>
        <w:t xml:space="preserve"> </w:t>
      </w:r>
      <w:proofErr w:type="spellStart"/>
      <w:r w:rsidRPr="00EA13EC">
        <w:rPr>
          <w:bCs/>
          <w:lang w:val="sv-SE"/>
        </w:rPr>
        <w:t>xani</w:t>
      </w:r>
      <w:proofErr w:type="spellEnd"/>
      <w:r w:rsidRPr="00EA13EC">
        <w:rPr>
          <w:bCs/>
          <w:lang w:val="sv-SE"/>
        </w:rPr>
        <w:t xml:space="preserve"> </w:t>
      </w:r>
      <w:proofErr w:type="spellStart"/>
      <w:r w:rsidRPr="00EA13EC">
        <w:rPr>
          <w:bCs/>
          <w:lang w:val="sv-SE"/>
        </w:rPr>
        <w:t>Çêdike</w:t>
      </w:r>
      <w:proofErr w:type="spellEnd"/>
      <w:r w:rsidRPr="00EA13EC">
        <w:rPr>
          <w:bCs/>
          <w:lang w:val="sv-SE"/>
        </w:rPr>
        <w:t xml:space="preserve"> = Tuta </w:t>
      </w:r>
      <w:proofErr w:type="spellStart"/>
      <w:r w:rsidRPr="00EA13EC">
        <w:rPr>
          <w:bCs/>
          <w:lang w:val="sv-SE"/>
        </w:rPr>
        <w:t>khanu</w:t>
      </w:r>
      <w:proofErr w:type="spellEnd"/>
      <w:r w:rsidRPr="00EA13EC">
        <w:rPr>
          <w:bCs/>
          <w:lang w:val="sv-SE"/>
        </w:rPr>
        <w:t xml:space="preserve"> </w:t>
      </w:r>
      <w:proofErr w:type="spellStart"/>
      <w:r w:rsidRPr="00EA13EC">
        <w:rPr>
          <w:bCs/>
          <w:lang w:val="sv-SE"/>
        </w:rPr>
        <w:t>dirust</w:t>
      </w:r>
      <w:proofErr w:type="spellEnd"/>
      <w:r w:rsidRPr="00EA13EC">
        <w:rPr>
          <w:bCs/>
          <w:lang w:val="sv-SE"/>
        </w:rPr>
        <w:t xml:space="preserve"> </w:t>
      </w:r>
      <w:proofErr w:type="spellStart"/>
      <w:r w:rsidRPr="00EA13EC">
        <w:rPr>
          <w:bCs/>
          <w:lang w:val="sv-SE"/>
        </w:rPr>
        <w:t>dakat</w:t>
      </w:r>
      <w:proofErr w:type="spellEnd"/>
    </w:p>
    <w:p w14:paraId="4C79B607" w14:textId="3C6F4007" w:rsidR="00312276" w:rsidRPr="00EA13EC" w:rsidRDefault="00312276" w:rsidP="00312276">
      <w:pPr>
        <w:pStyle w:val="HTML-esimuotoiltu"/>
        <w:rPr>
          <w:rFonts w:ascii="Calibri" w:hAnsi="Calibri"/>
          <w:color w:val="000000"/>
          <w:sz w:val="24"/>
        </w:rPr>
      </w:pPr>
      <w:r w:rsidRPr="00EA13EC">
        <w:rPr>
          <w:rFonts w:ascii="Calibri" w:hAnsi="Calibri"/>
          <w:color w:val="000000"/>
          <w:sz w:val="24"/>
        </w:rPr>
        <w:t xml:space="preserve">Kurmanjin- ja </w:t>
      </w:r>
      <w:proofErr w:type="spellStart"/>
      <w:r w:rsidRPr="00EA13EC">
        <w:rPr>
          <w:rFonts w:ascii="Calibri" w:hAnsi="Calibri"/>
          <w:color w:val="000000"/>
          <w:sz w:val="24"/>
        </w:rPr>
        <w:t>soraninkielinen</w:t>
      </w:r>
      <w:proofErr w:type="spellEnd"/>
      <w:r w:rsidRPr="00EA13EC">
        <w:rPr>
          <w:rFonts w:ascii="Calibri" w:hAnsi="Calibri"/>
          <w:color w:val="000000"/>
          <w:sz w:val="24"/>
        </w:rPr>
        <w:t xml:space="preserve"> rinnakkaisteksti</w:t>
      </w:r>
    </w:p>
    <w:p w14:paraId="12F820B1" w14:textId="23FF5C14" w:rsidR="00854099" w:rsidRDefault="00854099" w:rsidP="00312276">
      <w:pPr>
        <w:pStyle w:val="HTML-esimuotoiltu"/>
        <w:rPr>
          <w:rFonts w:ascii="Calibri" w:hAnsi="Calibri" w:cs="Arial"/>
          <w:color w:val="333333"/>
          <w:sz w:val="24"/>
          <w:szCs w:val="23"/>
          <w:shd w:val="clear" w:color="auto" w:fill="FFFFFF"/>
        </w:rPr>
      </w:pP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Parallelltext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på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kurmandji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och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sorani</w:t>
      </w:r>
    </w:p>
    <w:p w14:paraId="1601E813" w14:textId="77777777" w:rsidR="009575C9" w:rsidRPr="00EA13EC" w:rsidRDefault="009575C9" w:rsidP="00312276">
      <w:pPr>
        <w:pStyle w:val="HTML-esimuotoiltu"/>
        <w:rPr>
          <w:rFonts w:ascii="Calibri" w:hAnsi="Calibri"/>
          <w:color w:val="000000"/>
          <w:sz w:val="24"/>
        </w:rPr>
      </w:pPr>
    </w:p>
    <w:p w14:paraId="50286167" w14:textId="77777777" w:rsidR="00854099" w:rsidRPr="001C58AF" w:rsidRDefault="00854099" w:rsidP="00312276">
      <w:pPr>
        <w:pStyle w:val="HTML-esimuotoiltu"/>
        <w:rPr>
          <w:rFonts w:asciiTheme="minorHAnsi" w:hAnsiTheme="minorHAnsi"/>
          <w:color w:val="000000"/>
          <w:sz w:val="24"/>
        </w:rPr>
      </w:pPr>
    </w:p>
    <w:p w14:paraId="33C7611C" w14:textId="59FB6247" w:rsidR="00312276" w:rsidRPr="00347D53" w:rsidRDefault="00854099" w:rsidP="00312276">
      <w:pPr>
        <w:pStyle w:val="HTML-esimuotoiltu"/>
        <w:rPr>
          <w:rFonts w:asciiTheme="minorHAnsi" w:hAnsiTheme="minorHAnsi"/>
          <w:color w:val="000000"/>
          <w:sz w:val="24"/>
        </w:rPr>
      </w:pPr>
      <w:r>
        <w:rPr>
          <w:noProof/>
        </w:rPr>
        <w:drawing>
          <wp:inline distT="0" distB="0" distL="0" distR="0" wp14:anchorId="4C30C0F4" wp14:editId="17C42897">
            <wp:extent cx="1377986" cy="1460665"/>
            <wp:effectExtent l="0" t="0" r="0" b="6350"/>
            <wp:docPr id="5" name="Kuva 5" descr="Tûte û Malî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ûte û Malî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01" cy="146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54917" w14:textId="4E7923AF" w:rsidR="00312276" w:rsidRPr="00EA13EC" w:rsidRDefault="00312276" w:rsidP="00DF095E">
      <w:pPr>
        <w:pStyle w:val="Otsikko3"/>
      </w:pPr>
      <w:proofErr w:type="spellStart"/>
      <w:r w:rsidRPr="00EA13EC">
        <w:t>Totte</w:t>
      </w:r>
      <w:proofErr w:type="spellEnd"/>
      <w:r w:rsidRPr="00EA13EC">
        <w:t xml:space="preserve"> </w:t>
      </w:r>
      <w:proofErr w:type="spellStart"/>
      <w:r w:rsidRPr="00EA13EC">
        <w:t>och</w:t>
      </w:r>
      <w:proofErr w:type="spellEnd"/>
      <w:r w:rsidRPr="00EA13EC">
        <w:t xml:space="preserve"> Malin</w:t>
      </w:r>
      <w:r w:rsidR="001C58AF" w:rsidRPr="00EA13EC">
        <w:t xml:space="preserve"> (Teemu ja Maija) </w:t>
      </w:r>
    </w:p>
    <w:p w14:paraId="3131A9A2" w14:textId="77777777" w:rsidR="00312276" w:rsidRPr="00EA13EC" w:rsidRDefault="00312276" w:rsidP="00DF095E">
      <w:pPr>
        <w:pStyle w:val="Otsikko3"/>
        <w:rPr>
          <w:bCs/>
        </w:rPr>
      </w:pPr>
      <w:r w:rsidRPr="00EA13EC">
        <w:rPr>
          <w:bCs/>
        </w:rPr>
        <w:t xml:space="preserve">Tûte û Malîn = Tûte û Malîne </w:t>
      </w:r>
    </w:p>
    <w:p w14:paraId="5945811F" w14:textId="02EFB0B3" w:rsidR="00312276" w:rsidRPr="00EA13EC" w:rsidRDefault="00312276" w:rsidP="00312276">
      <w:pPr>
        <w:pStyle w:val="HTML-esimuotoiltu"/>
        <w:rPr>
          <w:rFonts w:ascii="Calibri" w:hAnsi="Calibri"/>
          <w:color w:val="000000"/>
          <w:sz w:val="24"/>
        </w:rPr>
      </w:pPr>
      <w:r w:rsidRPr="00EA13EC">
        <w:rPr>
          <w:rFonts w:ascii="Calibri" w:hAnsi="Calibri"/>
          <w:color w:val="000000"/>
          <w:sz w:val="24"/>
        </w:rPr>
        <w:t>Kurman</w:t>
      </w:r>
      <w:r w:rsidR="00344677" w:rsidRPr="00EA13EC">
        <w:rPr>
          <w:rFonts w:ascii="Calibri" w:hAnsi="Calibri"/>
          <w:color w:val="000000"/>
          <w:sz w:val="24"/>
        </w:rPr>
        <w:t>j</w:t>
      </w:r>
      <w:r w:rsidRPr="00EA13EC">
        <w:rPr>
          <w:rFonts w:ascii="Calibri" w:hAnsi="Calibri"/>
          <w:color w:val="000000"/>
          <w:sz w:val="24"/>
        </w:rPr>
        <w:t xml:space="preserve">in- ja </w:t>
      </w:r>
      <w:proofErr w:type="spellStart"/>
      <w:r w:rsidRPr="00EA13EC">
        <w:rPr>
          <w:rFonts w:ascii="Calibri" w:hAnsi="Calibri"/>
          <w:color w:val="000000"/>
          <w:sz w:val="24"/>
        </w:rPr>
        <w:t>dimilinkielinen</w:t>
      </w:r>
      <w:proofErr w:type="spellEnd"/>
      <w:r w:rsidRPr="00EA13EC">
        <w:rPr>
          <w:rFonts w:ascii="Calibri" w:hAnsi="Calibri"/>
          <w:color w:val="000000"/>
          <w:sz w:val="24"/>
        </w:rPr>
        <w:t xml:space="preserve"> rinnakkaisteksti </w:t>
      </w:r>
    </w:p>
    <w:p w14:paraId="405A6AE4" w14:textId="1BF6365B" w:rsidR="00854099" w:rsidRPr="00EA13EC" w:rsidRDefault="00854099" w:rsidP="00312276">
      <w:pPr>
        <w:pStyle w:val="HTML-esimuotoiltu"/>
        <w:rPr>
          <w:rFonts w:ascii="Calibri" w:hAnsi="Calibri" w:cs="Arial"/>
          <w:color w:val="333333"/>
          <w:sz w:val="24"/>
          <w:szCs w:val="23"/>
          <w:shd w:val="clear" w:color="auto" w:fill="FFFFFF"/>
        </w:rPr>
      </w:pP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Parallelltext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på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kurmandji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och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zaza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(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dimli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)</w:t>
      </w:r>
    </w:p>
    <w:p w14:paraId="5A7767DD" w14:textId="77777777" w:rsidR="00312276" w:rsidRDefault="00312276" w:rsidP="00312276">
      <w:pPr>
        <w:pStyle w:val="HTML-esimuotoiltu"/>
        <w:rPr>
          <w:rFonts w:asciiTheme="minorHAnsi" w:hAnsiTheme="minorHAnsi"/>
          <w:color w:val="000000"/>
          <w:sz w:val="24"/>
        </w:rPr>
      </w:pPr>
    </w:p>
    <w:p w14:paraId="58CD51BE" w14:textId="77777777" w:rsidR="00DB4F71" w:rsidRPr="002442B8" w:rsidRDefault="00DB4F71" w:rsidP="00312276">
      <w:pPr>
        <w:pStyle w:val="HTML-esimuotoiltu"/>
        <w:rPr>
          <w:rFonts w:asciiTheme="minorHAnsi" w:hAnsiTheme="minorHAnsi"/>
          <w:color w:val="000000"/>
          <w:sz w:val="24"/>
        </w:rPr>
      </w:pPr>
    </w:p>
    <w:p w14:paraId="68010663" w14:textId="3220D759" w:rsidR="00854099" w:rsidRDefault="00854099" w:rsidP="00312276">
      <w:pPr>
        <w:pStyle w:val="HTML-esimuotoiltu"/>
        <w:rPr>
          <w:rFonts w:asciiTheme="minorHAnsi" w:hAnsiTheme="minorHAnsi"/>
          <w:color w:val="000000"/>
          <w:sz w:val="24"/>
          <w:lang w:val="sv-SE"/>
        </w:rPr>
      </w:pPr>
      <w:r>
        <w:rPr>
          <w:noProof/>
        </w:rPr>
        <w:drawing>
          <wp:inline distT="0" distB="0" distL="0" distR="0" wp14:anchorId="6F89E1EE" wp14:editId="1C717B68">
            <wp:extent cx="1235034" cy="1321486"/>
            <wp:effectExtent l="0" t="0" r="3810" b="0"/>
            <wp:docPr id="7" name="Kuva 7" descr="Emma li ba doktorê dira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mma li ba doktorê dirana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90" cy="133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86ED0" w14:textId="30F24268" w:rsidR="00312276" w:rsidRPr="00EA13EC" w:rsidRDefault="00312276" w:rsidP="00DF095E">
      <w:pPr>
        <w:pStyle w:val="Otsikko3"/>
        <w:rPr>
          <w:lang w:val="sv-SE"/>
        </w:rPr>
      </w:pPr>
      <w:r w:rsidRPr="00EA13EC">
        <w:rPr>
          <w:lang w:val="sv-SE"/>
        </w:rPr>
        <w:t>Emma går till tandläkaren</w:t>
      </w:r>
      <w:r w:rsidR="00347D53" w:rsidRPr="00EA13EC">
        <w:rPr>
          <w:lang w:val="sv-SE"/>
        </w:rPr>
        <w:t xml:space="preserve"> </w:t>
      </w:r>
      <w:r w:rsidR="00344677" w:rsidRPr="00EA13EC">
        <w:rPr>
          <w:lang w:val="sv-SE"/>
        </w:rPr>
        <w:t xml:space="preserve">(Sanna </w:t>
      </w:r>
      <w:proofErr w:type="spellStart"/>
      <w:r w:rsidR="00344677" w:rsidRPr="00EA13EC">
        <w:rPr>
          <w:lang w:val="sv-SE"/>
        </w:rPr>
        <w:t>hammaslääkärissä</w:t>
      </w:r>
      <w:proofErr w:type="spellEnd"/>
      <w:r w:rsidR="00344677" w:rsidRPr="00EA13EC">
        <w:rPr>
          <w:lang w:val="sv-SE"/>
        </w:rPr>
        <w:t xml:space="preserve">) </w:t>
      </w:r>
    </w:p>
    <w:p w14:paraId="01B187F2" w14:textId="54B1A51E" w:rsidR="00312276" w:rsidRPr="00EA13EC" w:rsidRDefault="00312276" w:rsidP="00DF095E">
      <w:pPr>
        <w:pStyle w:val="Otsikko3"/>
        <w:rPr>
          <w:bCs/>
        </w:rPr>
      </w:pPr>
      <w:r w:rsidRPr="00EA13EC">
        <w:rPr>
          <w:bCs/>
          <w:lang w:val="sv-SE"/>
        </w:rPr>
        <w:t xml:space="preserve">Emma li </w:t>
      </w:r>
      <w:proofErr w:type="spellStart"/>
      <w:r w:rsidRPr="00EA13EC">
        <w:rPr>
          <w:bCs/>
          <w:lang w:val="sv-SE"/>
        </w:rPr>
        <w:t>ba</w:t>
      </w:r>
      <w:proofErr w:type="spellEnd"/>
      <w:r w:rsidRPr="00EA13EC">
        <w:rPr>
          <w:bCs/>
          <w:lang w:val="sv-SE"/>
        </w:rPr>
        <w:t xml:space="preserve"> </w:t>
      </w:r>
      <w:proofErr w:type="spellStart"/>
      <w:r w:rsidRPr="00EA13EC">
        <w:rPr>
          <w:bCs/>
          <w:lang w:val="sv-SE"/>
        </w:rPr>
        <w:t>doktorê</w:t>
      </w:r>
      <w:proofErr w:type="spellEnd"/>
      <w:r w:rsidRPr="00EA13EC">
        <w:rPr>
          <w:bCs/>
          <w:lang w:val="sv-SE"/>
        </w:rPr>
        <w:t xml:space="preserve"> </w:t>
      </w:r>
      <w:proofErr w:type="spellStart"/>
      <w:r w:rsidRPr="00EA13EC">
        <w:rPr>
          <w:bCs/>
          <w:lang w:val="sv-SE"/>
        </w:rPr>
        <w:t>diranan</w:t>
      </w:r>
      <w:proofErr w:type="spellEnd"/>
      <w:r w:rsidRPr="00EA13EC">
        <w:rPr>
          <w:bCs/>
          <w:lang w:val="sv-SE"/>
        </w:rPr>
        <w:t xml:space="preserve"> = Emma </w:t>
      </w:r>
      <w:proofErr w:type="spellStart"/>
      <w:r w:rsidRPr="00EA13EC">
        <w:rPr>
          <w:bCs/>
          <w:lang w:val="sv-SE"/>
        </w:rPr>
        <w:t>derwa</w:t>
      </w:r>
      <w:proofErr w:type="spellEnd"/>
      <w:r w:rsidRPr="00EA13EC">
        <w:rPr>
          <w:bCs/>
          <w:lang w:val="sv-SE"/>
        </w:rPr>
        <w:t xml:space="preserve"> bo </w:t>
      </w:r>
      <w:proofErr w:type="spellStart"/>
      <w:r w:rsidRPr="00EA13EC">
        <w:rPr>
          <w:bCs/>
          <w:lang w:val="sv-SE"/>
        </w:rPr>
        <w:t>lay</w:t>
      </w:r>
      <w:proofErr w:type="spellEnd"/>
      <w:r w:rsidRPr="00EA13EC">
        <w:rPr>
          <w:bCs/>
          <w:lang w:val="sv-SE"/>
        </w:rPr>
        <w:t xml:space="preserve"> </w:t>
      </w:r>
      <w:proofErr w:type="spellStart"/>
      <w:r w:rsidRPr="00EA13EC">
        <w:rPr>
          <w:bCs/>
          <w:lang w:val="sv-SE"/>
        </w:rPr>
        <w:t>doktorî</w:t>
      </w:r>
      <w:r w:rsidRPr="00EA13EC">
        <w:rPr>
          <w:bCs/>
        </w:rPr>
        <w:t>dan</w:t>
      </w:r>
      <w:proofErr w:type="spellEnd"/>
    </w:p>
    <w:p w14:paraId="12B90ADC" w14:textId="36F4E209" w:rsidR="007D076E" w:rsidRPr="00EA13EC" w:rsidRDefault="00312276" w:rsidP="00312276">
      <w:pPr>
        <w:pStyle w:val="HTML-esimuotoiltu"/>
        <w:rPr>
          <w:rFonts w:ascii="Calibri" w:hAnsi="Calibri"/>
          <w:color w:val="000000"/>
          <w:sz w:val="24"/>
        </w:rPr>
      </w:pPr>
      <w:r w:rsidRPr="00EA13EC">
        <w:rPr>
          <w:rFonts w:ascii="Calibri" w:hAnsi="Calibri"/>
          <w:color w:val="000000"/>
          <w:sz w:val="24"/>
        </w:rPr>
        <w:t xml:space="preserve">Kurmanjin- ja </w:t>
      </w:r>
      <w:proofErr w:type="spellStart"/>
      <w:r w:rsidRPr="00EA13EC">
        <w:rPr>
          <w:rFonts w:ascii="Calibri" w:hAnsi="Calibri"/>
          <w:color w:val="000000"/>
          <w:sz w:val="24"/>
        </w:rPr>
        <w:t>soraninkielinen</w:t>
      </w:r>
      <w:proofErr w:type="spellEnd"/>
      <w:r w:rsidRPr="00EA13EC">
        <w:rPr>
          <w:rFonts w:ascii="Calibri" w:hAnsi="Calibri"/>
          <w:color w:val="000000"/>
          <w:sz w:val="24"/>
        </w:rPr>
        <w:t xml:space="preserve"> rinnakkaisteksti</w:t>
      </w:r>
    </w:p>
    <w:p w14:paraId="6B9053DA" w14:textId="0E760180" w:rsidR="00854099" w:rsidRPr="00EA13EC" w:rsidRDefault="00854099" w:rsidP="00312276">
      <w:pPr>
        <w:pStyle w:val="HTML-esimuotoiltu"/>
        <w:rPr>
          <w:rFonts w:ascii="Calibri" w:hAnsi="Calibri"/>
          <w:color w:val="000000"/>
          <w:sz w:val="24"/>
        </w:rPr>
      </w:pP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Parallelltext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på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kurmandji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och</w:t>
      </w:r>
      <w:proofErr w:type="spellEnd"/>
      <w:r w:rsidRPr="00EA13EC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sorani</w:t>
      </w:r>
    </w:p>
    <w:p w14:paraId="098C160B" w14:textId="77777777" w:rsidR="007D076E" w:rsidRDefault="007D076E" w:rsidP="00312276">
      <w:pPr>
        <w:pStyle w:val="HTML-esimuotoiltu"/>
        <w:rPr>
          <w:rFonts w:asciiTheme="minorHAnsi" w:hAnsiTheme="minorHAnsi"/>
          <w:color w:val="000000"/>
          <w:sz w:val="24"/>
        </w:rPr>
      </w:pPr>
    </w:p>
    <w:p w14:paraId="27606BDA" w14:textId="77777777" w:rsidR="00BA2656" w:rsidRPr="002442B8" w:rsidRDefault="00BA2656" w:rsidP="00312276">
      <w:pPr>
        <w:pStyle w:val="HTML-esimuotoiltu"/>
        <w:rPr>
          <w:rFonts w:asciiTheme="minorHAnsi" w:hAnsiTheme="minorHAnsi"/>
          <w:color w:val="000000"/>
          <w:sz w:val="24"/>
        </w:rPr>
      </w:pPr>
    </w:p>
    <w:p w14:paraId="58779643" w14:textId="7C45CE19" w:rsidR="00854099" w:rsidRDefault="00854099" w:rsidP="007D076E">
      <w:pPr>
        <w:pStyle w:val="HTML-esimuotoiltu"/>
        <w:rPr>
          <w:rFonts w:asciiTheme="minorHAnsi" w:hAnsiTheme="minorHAnsi"/>
          <w:color w:val="000000"/>
          <w:sz w:val="24"/>
          <w:lang w:val="sv-SE"/>
        </w:rPr>
      </w:pPr>
      <w:r>
        <w:rPr>
          <w:noProof/>
        </w:rPr>
        <w:drawing>
          <wp:inline distT="0" distB="0" distL="0" distR="0" wp14:anchorId="3860DA94" wp14:editId="4A376B6A">
            <wp:extent cx="1254123" cy="1341912"/>
            <wp:effectExtent l="0" t="0" r="3810" b="0"/>
            <wp:docPr id="6" name="Kuva 6" descr="Emma şina tixtordê dindanan h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ma şina tixtordê dindanan het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235" cy="134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646C3" w14:textId="2798BA84" w:rsidR="007D076E" w:rsidRPr="004A798F" w:rsidRDefault="007D076E" w:rsidP="00DF095E">
      <w:pPr>
        <w:pStyle w:val="Otsikko3"/>
        <w:rPr>
          <w:lang w:val="sv-SE"/>
        </w:rPr>
      </w:pPr>
      <w:r w:rsidRPr="004A798F">
        <w:rPr>
          <w:lang w:val="sv-SE"/>
        </w:rPr>
        <w:t>Emma går till tandläkaren</w:t>
      </w:r>
      <w:r w:rsidR="00344677" w:rsidRPr="004A798F">
        <w:rPr>
          <w:lang w:val="sv-SE"/>
        </w:rPr>
        <w:t xml:space="preserve"> (Sanna </w:t>
      </w:r>
      <w:proofErr w:type="spellStart"/>
      <w:r w:rsidR="00344677" w:rsidRPr="004A798F">
        <w:rPr>
          <w:lang w:val="sv-SE"/>
        </w:rPr>
        <w:t>hammaslääkärissä</w:t>
      </w:r>
      <w:proofErr w:type="spellEnd"/>
      <w:r w:rsidR="00344677" w:rsidRPr="004A798F">
        <w:rPr>
          <w:lang w:val="sv-SE"/>
        </w:rPr>
        <w:t xml:space="preserve">) </w:t>
      </w:r>
    </w:p>
    <w:p w14:paraId="7E045242" w14:textId="6474CBD3" w:rsidR="007D076E" w:rsidRPr="004A798F" w:rsidRDefault="007D076E" w:rsidP="00C319C9">
      <w:pPr>
        <w:pStyle w:val="Otsikko3"/>
        <w:rPr>
          <w:bCs/>
        </w:rPr>
      </w:pPr>
      <w:r w:rsidRPr="004A798F">
        <w:rPr>
          <w:bCs/>
          <w:lang w:val="sv-SE"/>
        </w:rPr>
        <w:t xml:space="preserve">Emma sina </w:t>
      </w:r>
      <w:proofErr w:type="spellStart"/>
      <w:r w:rsidRPr="004A798F">
        <w:rPr>
          <w:bCs/>
          <w:lang w:val="sv-SE"/>
        </w:rPr>
        <w:t>tixtordê</w:t>
      </w:r>
      <w:proofErr w:type="spellEnd"/>
      <w:r w:rsidRPr="004A798F">
        <w:rPr>
          <w:bCs/>
          <w:lang w:val="sv-SE"/>
        </w:rPr>
        <w:t xml:space="preserve"> </w:t>
      </w:r>
      <w:proofErr w:type="spellStart"/>
      <w:r w:rsidRPr="004A798F">
        <w:rPr>
          <w:bCs/>
          <w:lang w:val="sv-SE"/>
        </w:rPr>
        <w:t>dindanan</w:t>
      </w:r>
      <w:proofErr w:type="spellEnd"/>
      <w:r w:rsidRPr="004A798F">
        <w:rPr>
          <w:bCs/>
          <w:lang w:val="sv-SE"/>
        </w:rPr>
        <w:t xml:space="preserve"> </w:t>
      </w:r>
      <w:proofErr w:type="spellStart"/>
      <w:r w:rsidRPr="004A798F">
        <w:rPr>
          <w:bCs/>
          <w:lang w:val="sv-SE"/>
        </w:rPr>
        <w:t>heti</w:t>
      </w:r>
      <w:proofErr w:type="spellEnd"/>
      <w:r w:rsidRPr="004A798F">
        <w:rPr>
          <w:bCs/>
          <w:lang w:val="sv-SE"/>
        </w:rPr>
        <w:t xml:space="preserve"> = Emma li </w:t>
      </w:r>
      <w:proofErr w:type="spellStart"/>
      <w:r w:rsidRPr="004A798F">
        <w:rPr>
          <w:bCs/>
          <w:lang w:val="sv-SE"/>
        </w:rPr>
        <w:t>ba</w:t>
      </w:r>
      <w:proofErr w:type="spellEnd"/>
      <w:r w:rsidRPr="004A798F">
        <w:rPr>
          <w:bCs/>
          <w:lang w:val="sv-SE"/>
        </w:rPr>
        <w:t xml:space="preserve"> </w:t>
      </w:r>
      <w:proofErr w:type="spellStart"/>
      <w:r w:rsidRPr="004A798F">
        <w:rPr>
          <w:bCs/>
          <w:lang w:val="sv-SE"/>
        </w:rPr>
        <w:t>doktorê</w:t>
      </w:r>
      <w:proofErr w:type="spellEnd"/>
      <w:r w:rsidRPr="004A798F">
        <w:rPr>
          <w:bCs/>
          <w:lang w:val="sv-SE"/>
        </w:rPr>
        <w:t xml:space="preserve"> </w:t>
      </w:r>
      <w:proofErr w:type="spellStart"/>
      <w:r w:rsidRPr="004A798F">
        <w:rPr>
          <w:bCs/>
        </w:rPr>
        <w:t>diranan</w:t>
      </w:r>
      <w:proofErr w:type="spellEnd"/>
    </w:p>
    <w:p w14:paraId="06D49BC0" w14:textId="1D007D03" w:rsidR="007D076E" w:rsidRPr="004A798F" w:rsidRDefault="007D076E" w:rsidP="007D076E">
      <w:pPr>
        <w:pStyle w:val="HTML-esimuotoiltu"/>
        <w:rPr>
          <w:rFonts w:ascii="Calibri" w:hAnsi="Calibri"/>
          <w:color w:val="000000"/>
          <w:sz w:val="24"/>
        </w:rPr>
      </w:pPr>
      <w:r w:rsidRPr="004A798F">
        <w:rPr>
          <w:rFonts w:ascii="Calibri" w:hAnsi="Calibri"/>
          <w:color w:val="000000"/>
          <w:sz w:val="24"/>
        </w:rPr>
        <w:t>Kurman</w:t>
      </w:r>
      <w:r w:rsidR="00344677" w:rsidRPr="004A798F">
        <w:rPr>
          <w:rFonts w:ascii="Calibri" w:hAnsi="Calibri"/>
          <w:color w:val="000000"/>
          <w:sz w:val="24"/>
        </w:rPr>
        <w:t>j</w:t>
      </w:r>
      <w:r w:rsidRPr="004A798F">
        <w:rPr>
          <w:rFonts w:ascii="Calibri" w:hAnsi="Calibri"/>
          <w:color w:val="000000"/>
          <w:sz w:val="24"/>
        </w:rPr>
        <w:t xml:space="preserve">in- ja </w:t>
      </w:r>
      <w:proofErr w:type="spellStart"/>
      <w:r w:rsidRPr="004A798F">
        <w:rPr>
          <w:rFonts w:ascii="Calibri" w:hAnsi="Calibri"/>
          <w:color w:val="000000"/>
          <w:sz w:val="24"/>
        </w:rPr>
        <w:t>dimilinkielinen</w:t>
      </w:r>
      <w:proofErr w:type="spellEnd"/>
      <w:r w:rsidRPr="004A798F">
        <w:rPr>
          <w:rFonts w:ascii="Calibri" w:hAnsi="Calibri"/>
          <w:color w:val="000000"/>
          <w:sz w:val="24"/>
        </w:rPr>
        <w:t xml:space="preserve"> rinnakkaisteksti </w:t>
      </w:r>
    </w:p>
    <w:p w14:paraId="36C88D2B" w14:textId="7A48EA05" w:rsidR="00854099" w:rsidRDefault="00854099" w:rsidP="007D076E">
      <w:pPr>
        <w:pStyle w:val="HTML-esimuotoiltu"/>
        <w:rPr>
          <w:rFonts w:ascii="Calibri" w:hAnsi="Calibri" w:cs="Arial"/>
          <w:color w:val="333333"/>
          <w:sz w:val="24"/>
          <w:szCs w:val="23"/>
          <w:shd w:val="clear" w:color="auto" w:fill="FFFFFF"/>
        </w:rPr>
      </w:pPr>
      <w:proofErr w:type="spellStart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Parallelltext</w:t>
      </w:r>
      <w:proofErr w:type="spellEnd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på</w:t>
      </w:r>
      <w:proofErr w:type="spellEnd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zaza</w:t>
      </w:r>
      <w:proofErr w:type="spellEnd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(</w:t>
      </w:r>
      <w:proofErr w:type="spellStart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dimli</w:t>
      </w:r>
      <w:proofErr w:type="spellEnd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) </w:t>
      </w:r>
      <w:proofErr w:type="spellStart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och</w:t>
      </w:r>
      <w:proofErr w:type="spellEnd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kurmandji</w:t>
      </w:r>
      <w:proofErr w:type="spellEnd"/>
    </w:p>
    <w:p w14:paraId="3AE0CB2F" w14:textId="77777777" w:rsidR="00E3729C" w:rsidRDefault="00E3729C" w:rsidP="007D076E">
      <w:pPr>
        <w:pStyle w:val="HTML-esimuotoiltu"/>
        <w:rPr>
          <w:rFonts w:ascii="Calibri" w:hAnsi="Calibri" w:cs="Arial"/>
          <w:color w:val="333333"/>
          <w:sz w:val="24"/>
          <w:szCs w:val="23"/>
          <w:shd w:val="clear" w:color="auto" w:fill="FFFFFF"/>
        </w:rPr>
      </w:pPr>
    </w:p>
    <w:p w14:paraId="31DD8147" w14:textId="77777777" w:rsidR="00D550B8" w:rsidRDefault="00D550B8" w:rsidP="007D076E">
      <w:pPr>
        <w:pStyle w:val="HTML-esimuotoiltu"/>
        <w:rPr>
          <w:rFonts w:ascii="Calibri" w:hAnsi="Calibri" w:cs="Arial"/>
          <w:color w:val="333333"/>
          <w:sz w:val="24"/>
          <w:szCs w:val="23"/>
          <w:shd w:val="clear" w:color="auto" w:fill="FFFFFF"/>
        </w:rPr>
      </w:pPr>
    </w:p>
    <w:p w14:paraId="07FE5D8E" w14:textId="77777777" w:rsidR="00E3729C" w:rsidRPr="004A798F" w:rsidRDefault="00E3729C" w:rsidP="00E3729C">
      <w:pPr>
        <w:pStyle w:val="Otsikko3"/>
      </w:pPr>
      <w:r w:rsidRPr="004A798F">
        <w:t xml:space="preserve">Emma </w:t>
      </w:r>
      <w:proofErr w:type="spellStart"/>
      <w:r w:rsidRPr="004A798F">
        <w:t>och</w:t>
      </w:r>
      <w:proofErr w:type="spellEnd"/>
      <w:r w:rsidRPr="004A798F">
        <w:t xml:space="preserve"> </w:t>
      </w:r>
      <w:proofErr w:type="spellStart"/>
      <w:r w:rsidRPr="004A798F">
        <w:t>lillebro</w:t>
      </w:r>
      <w:proofErr w:type="spellEnd"/>
      <w:r w:rsidRPr="004A798F">
        <w:t xml:space="preserve"> (Sanna ja pikkuveli)</w:t>
      </w:r>
    </w:p>
    <w:p w14:paraId="4457BCB8" w14:textId="77777777" w:rsidR="00E3729C" w:rsidRPr="004A798F" w:rsidRDefault="00E3729C" w:rsidP="00E3729C">
      <w:pPr>
        <w:pStyle w:val="Otsikko3"/>
        <w:rPr>
          <w:bCs/>
        </w:rPr>
      </w:pPr>
      <w:r w:rsidRPr="004A798F">
        <w:rPr>
          <w:bCs/>
        </w:rPr>
        <w:t xml:space="preserve">Emma û </w:t>
      </w:r>
      <w:proofErr w:type="spellStart"/>
      <w:r w:rsidRPr="004A798F">
        <w:rPr>
          <w:bCs/>
        </w:rPr>
        <w:t>biraye</w:t>
      </w:r>
      <w:proofErr w:type="spellEnd"/>
      <w:r w:rsidRPr="004A798F">
        <w:rPr>
          <w:bCs/>
        </w:rPr>
        <w:t xml:space="preserve"> </w:t>
      </w:r>
      <w:proofErr w:type="spellStart"/>
      <w:r w:rsidRPr="004A798F">
        <w:rPr>
          <w:bCs/>
        </w:rPr>
        <w:t>biçûk</w:t>
      </w:r>
      <w:proofErr w:type="spellEnd"/>
      <w:r w:rsidRPr="004A798F">
        <w:rPr>
          <w:bCs/>
        </w:rPr>
        <w:t xml:space="preserve"> = Emma w </w:t>
      </w:r>
      <w:proofErr w:type="spellStart"/>
      <w:r w:rsidRPr="004A798F">
        <w:rPr>
          <w:bCs/>
        </w:rPr>
        <w:t>bira</w:t>
      </w:r>
      <w:proofErr w:type="spellEnd"/>
      <w:r w:rsidRPr="004A798F">
        <w:rPr>
          <w:bCs/>
        </w:rPr>
        <w:t xml:space="preserve"> </w:t>
      </w:r>
      <w:proofErr w:type="spellStart"/>
      <w:r w:rsidRPr="004A798F">
        <w:rPr>
          <w:bCs/>
        </w:rPr>
        <w:t>bichkolakay</w:t>
      </w:r>
      <w:proofErr w:type="spellEnd"/>
    </w:p>
    <w:p w14:paraId="74EFB828" w14:textId="77777777" w:rsidR="00E3729C" w:rsidRPr="004A798F" w:rsidRDefault="00E3729C" w:rsidP="00E3729C">
      <w:pPr>
        <w:pStyle w:val="HTML-esimuotoiltu"/>
        <w:rPr>
          <w:rFonts w:ascii="Calibri" w:hAnsi="Calibri"/>
          <w:color w:val="000000"/>
          <w:sz w:val="24"/>
        </w:rPr>
      </w:pPr>
      <w:r w:rsidRPr="004A798F">
        <w:rPr>
          <w:rFonts w:ascii="Calibri" w:hAnsi="Calibri"/>
          <w:color w:val="000000"/>
          <w:sz w:val="24"/>
        </w:rPr>
        <w:t xml:space="preserve">Kurmanjin- ja </w:t>
      </w:r>
      <w:proofErr w:type="spellStart"/>
      <w:r w:rsidRPr="004A798F">
        <w:rPr>
          <w:rFonts w:ascii="Calibri" w:hAnsi="Calibri"/>
          <w:color w:val="000000"/>
          <w:sz w:val="24"/>
        </w:rPr>
        <w:t>soraninkielinen</w:t>
      </w:r>
      <w:proofErr w:type="spellEnd"/>
      <w:r w:rsidRPr="004A798F">
        <w:rPr>
          <w:rFonts w:ascii="Calibri" w:hAnsi="Calibri"/>
          <w:color w:val="000000"/>
          <w:sz w:val="24"/>
        </w:rPr>
        <w:t xml:space="preserve"> rinnakkaisteksti</w:t>
      </w:r>
    </w:p>
    <w:p w14:paraId="2B78C427" w14:textId="77777777" w:rsidR="00E3729C" w:rsidRPr="004A798F" w:rsidRDefault="00E3729C" w:rsidP="00E3729C">
      <w:pPr>
        <w:pStyle w:val="HTML-esimuotoiltu"/>
        <w:rPr>
          <w:rFonts w:ascii="Calibri" w:hAnsi="Calibri" w:cs="Arial"/>
          <w:color w:val="333333"/>
          <w:sz w:val="24"/>
          <w:szCs w:val="23"/>
          <w:shd w:val="clear" w:color="auto" w:fill="FFFFFF"/>
        </w:rPr>
      </w:pPr>
      <w:proofErr w:type="spellStart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Parallelltext</w:t>
      </w:r>
      <w:proofErr w:type="spellEnd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på</w:t>
      </w:r>
      <w:proofErr w:type="spellEnd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kurmandji</w:t>
      </w:r>
      <w:proofErr w:type="spellEnd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och</w:t>
      </w:r>
      <w:proofErr w:type="spellEnd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sorani</w:t>
      </w:r>
    </w:p>
    <w:p w14:paraId="2567CC46" w14:textId="77777777" w:rsidR="007D076E" w:rsidRPr="002442B8" w:rsidRDefault="007D076E" w:rsidP="007D076E">
      <w:pPr>
        <w:pStyle w:val="HTML-esimuotoiltu"/>
        <w:rPr>
          <w:rFonts w:asciiTheme="minorHAnsi" w:hAnsiTheme="minorHAnsi"/>
          <w:color w:val="000000"/>
          <w:sz w:val="24"/>
        </w:rPr>
      </w:pPr>
      <w:r w:rsidRPr="002442B8">
        <w:rPr>
          <w:rFonts w:asciiTheme="minorHAnsi" w:hAnsiTheme="minorHAnsi"/>
          <w:color w:val="000000"/>
          <w:sz w:val="24"/>
        </w:rPr>
        <w:t xml:space="preserve"> </w:t>
      </w:r>
    </w:p>
    <w:p w14:paraId="1B43EA83" w14:textId="716970A9" w:rsidR="008F3B5A" w:rsidRPr="00854099" w:rsidRDefault="002B4912" w:rsidP="00312276">
      <w:pPr>
        <w:pStyle w:val="HTML-esimuotoiltu"/>
        <w:rPr>
          <w:rFonts w:asciiTheme="minorHAnsi" w:hAnsiTheme="minorHAnsi"/>
          <w:color w:val="000000"/>
          <w:sz w:val="24"/>
          <w:lang w:val="sv-SE"/>
        </w:rPr>
      </w:pPr>
      <w:r>
        <w:rPr>
          <w:noProof/>
        </w:rPr>
        <w:drawing>
          <wp:inline distT="0" distB="0" distL="0" distR="0" wp14:anchorId="5F47D64D" wp14:editId="5115A497">
            <wp:extent cx="1272390" cy="1361457"/>
            <wp:effectExtent l="0" t="0" r="4445" b="0"/>
            <wp:docPr id="11" name="Kuva 11" descr="Emma ya tixtori h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mma ya tixtori het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238" cy="138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85FAF" w14:textId="29381539" w:rsidR="00312276" w:rsidRPr="004A798F" w:rsidRDefault="00312276" w:rsidP="00C319C9">
      <w:pPr>
        <w:pStyle w:val="Otsikko3"/>
        <w:rPr>
          <w:lang w:val="sv-SE"/>
        </w:rPr>
      </w:pPr>
      <w:r w:rsidRPr="004A798F">
        <w:rPr>
          <w:lang w:val="sv-SE"/>
        </w:rPr>
        <w:t>Emma hos doktorn</w:t>
      </w:r>
      <w:r w:rsidR="001C58AF" w:rsidRPr="004A798F">
        <w:rPr>
          <w:lang w:val="sv-SE"/>
        </w:rPr>
        <w:t xml:space="preserve"> (Sanna </w:t>
      </w:r>
      <w:proofErr w:type="spellStart"/>
      <w:r w:rsidR="001C58AF" w:rsidRPr="004A798F">
        <w:rPr>
          <w:lang w:val="sv-SE"/>
        </w:rPr>
        <w:t>lääkärissä</w:t>
      </w:r>
      <w:proofErr w:type="spellEnd"/>
      <w:r w:rsidR="001C58AF" w:rsidRPr="004A798F">
        <w:rPr>
          <w:lang w:val="sv-SE"/>
        </w:rPr>
        <w:t xml:space="preserve">) </w:t>
      </w:r>
    </w:p>
    <w:p w14:paraId="65CB89F9" w14:textId="77777777" w:rsidR="00312276" w:rsidRPr="004A798F" w:rsidRDefault="00312276" w:rsidP="00C319C9">
      <w:pPr>
        <w:pStyle w:val="Otsikko3"/>
        <w:rPr>
          <w:bCs/>
          <w:lang w:val="sv-SE"/>
        </w:rPr>
      </w:pPr>
      <w:r w:rsidRPr="004A798F">
        <w:rPr>
          <w:bCs/>
          <w:lang w:val="sv-SE"/>
        </w:rPr>
        <w:t xml:space="preserve">Emma </w:t>
      </w:r>
      <w:proofErr w:type="spellStart"/>
      <w:r w:rsidRPr="004A798F">
        <w:rPr>
          <w:bCs/>
          <w:lang w:val="sv-SE"/>
        </w:rPr>
        <w:t>ya</w:t>
      </w:r>
      <w:proofErr w:type="spellEnd"/>
      <w:r w:rsidRPr="004A798F">
        <w:rPr>
          <w:bCs/>
          <w:lang w:val="sv-SE"/>
        </w:rPr>
        <w:t xml:space="preserve"> </w:t>
      </w:r>
      <w:proofErr w:type="spellStart"/>
      <w:r w:rsidRPr="004A798F">
        <w:rPr>
          <w:bCs/>
          <w:lang w:val="sv-SE"/>
        </w:rPr>
        <w:t>tixtorî</w:t>
      </w:r>
      <w:proofErr w:type="spellEnd"/>
      <w:r w:rsidRPr="004A798F">
        <w:rPr>
          <w:bCs/>
          <w:lang w:val="sv-SE"/>
        </w:rPr>
        <w:t xml:space="preserve"> </w:t>
      </w:r>
      <w:proofErr w:type="spellStart"/>
      <w:r w:rsidRPr="004A798F">
        <w:rPr>
          <w:bCs/>
          <w:lang w:val="sv-SE"/>
        </w:rPr>
        <w:t>heti</w:t>
      </w:r>
      <w:proofErr w:type="spellEnd"/>
      <w:r w:rsidRPr="004A798F">
        <w:rPr>
          <w:bCs/>
          <w:lang w:val="sv-SE"/>
        </w:rPr>
        <w:t xml:space="preserve"> = Emma li </w:t>
      </w:r>
      <w:proofErr w:type="spellStart"/>
      <w:r w:rsidRPr="004A798F">
        <w:rPr>
          <w:bCs/>
          <w:lang w:val="sv-SE"/>
        </w:rPr>
        <w:t>ba</w:t>
      </w:r>
      <w:proofErr w:type="spellEnd"/>
      <w:r w:rsidRPr="004A798F">
        <w:rPr>
          <w:bCs/>
          <w:lang w:val="sv-SE"/>
        </w:rPr>
        <w:t xml:space="preserve"> doktor </w:t>
      </w:r>
    </w:p>
    <w:p w14:paraId="4C7907A6" w14:textId="08A769BC" w:rsidR="00312276" w:rsidRPr="004A798F" w:rsidRDefault="00312276" w:rsidP="00312276">
      <w:pPr>
        <w:pStyle w:val="HTML-esimuotoiltu"/>
        <w:rPr>
          <w:rFonts w:ascii="Calibri" w:hAnsi="Calibri"/>
          <w:color w:val="000000"/>
          <w:sz w:val="24"/>
        </w:rPr>
      </w:pPr>
      <w:r w:rsidRPr="004A798F">
        <w:rPr>
          <w:rFonts w:ascii="Calibri" w:hAnsi="Calibri"/>
          <w:color w:val="000000"/>
          <w:sz w:val="24"/>
        </w:rPr>
        <w:t xml:space="preserve">Kurmanjin- ja </w:t>
      </w:r>
      <w:proofErr w:type="spellStart"/>
      <w:r w:rsidRPr="004A798F">
        <w:rPr>
          <w:rFonts w:ascii="Calibri" w:hAnsi="Calibri"/>
          <w:color w:val="000000"/>
          <w:sz w:val="24"/>
        </w:rPr>
        <w:t>dimilinkielinen</w:t>
      </w:r>
      <w:proofErr w:type="spellEnd"/>
      <w:r w:rsidRPr="004A798F">
        <w:rPr>
          <w:rFonts w:ascii="Calibri" w:hAnsi="Calibri"/>
          <w:color w:val="000000"/>
          <w:sz w:val="24"/>
        </w:rPr>
        <w:t xml:space="preserve"> rinnakkaisteksti</w:t>
      </w:r>
    </w:p>
    <w:p w14:paraId="198FF544" w14:textId="69AF0B95" w:rsidR="00344677" w:rsidRPr="004A798F" w:rsidRDefault="00344677" w:rsidP="00312276">
      <w:pPr>
        <w:pStyle w:val="HTML-esimuotoiltu"/>
        <w:rPr>
          <w:rFonts w:ascii="Calibri" w:hAnsi="Calibri" w:cs="Arial"/>
          <w:color w:val="333333"/>
          <w:sz w:val="24"/>
          <w:szCs w:val="23"/>
          <w:shd w:val="clear" w:color="auto" w:fill="FFFFFF"/>
        </w:rPr>
      </w:pPr>
      <w:proofErr w:type="spellStart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Parallelltext</w:t>
      </w:r>
      <w:proofErr w:type="spellEnd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="00854099"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på</w:t>
      </w:r>
      <w:proofErr w:type="spellEnd"/>
      <w:r w:rsidR="00854099"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zaza</w:t>
      </w:r>
      <w:proofErr w:type="spellEnd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(</w:t>
      </w:r>
      <w:proofErr w:type="spellStart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dimili</w:t>
      </w:r>
      <w:proofErr w:type="spellEnd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)</w:t>
      </w:r>
      <w:r w:rsidR="00854099"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="00854099"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och</w:t>
      </w:r>
      <w:proofErr w:type="spellEnd"/>
      <w:r w:rsidR="00854099"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 xml:space="preserve"> </w:t>
      </w:r>
      <w:proofErr w:type="spellStart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kurmandji</w:t>
      </w:r>
      <w:proofErr w:type="spellEnd"/>
      <w:r w:rsidRPr="004A798F">
        <w:rPr>
          <w:rFonts w:ascii="Calibri" w:hAnsi="Calibri" w:cs="Arial"/>
          <w:color w:val="333333"/>
          <w:sz w:val="24"/>
          <w:szCs w:val="23"/>
          <w:shd w:val="clear" w:color="auto" w:fill="FFFFFF"/>
        </w:rPr>
        <w:t> </w:t>
      </w:r>
    </w:p>
    <w:p w14:paraId="265FF373" w14:textId="7295B392" w:rsidR="00854099" w:rsidRPr="004A798F" w:rsidRDefault="00854099" w:rsidP="00312276">
      <w:pPr>
        <w:pStyle w:val="HTML-esimuotoiltu"/>
        <w:rPr>
          <w:rFonts w:ascii="Calibri" w:hAnsi="Calibri"/>
          <w:color w:val="000000"/>
          <w:sz w:val="24"/>
        </w:rPr>
      </w:pPr>
    </w:p>
    <w:p w14:paraId="5A273E40" w14:textId="77777777" w:rsidR="00312276" w:rsidRPr="002442B8" w:rsidRDefault="00312276" w:rsidP="00312276">
      <w:pPr>
        <w:pStyle w:val="HTML-esimuotoiltu"/>
        <w:rPr>
          <w:rFonts w:asciiTheme="minorHAnsi" w:hAnsiTheme="minorHAnsi"/>
          <w:color w:val="000000"/>
          <w:sz w:val="24"/>
        </w:rPr>
      </w:pPr>
    </w:p>
    <w:p w14:paraId="1A55282A" w14:textId="366F0406" w:rsidR="001A77D9" w:rsidRDefault="00EE4D65" w:rsidP="00312276">
      <w:pPr>
        <w:pStyle w:val="HTML-esimuotoiltu"/>
        <w:rPr>
          <w:rFonts w:asciiTheme="minorHAnsi" w:hAnsiTheme="minorHAnsi" w:cs="Arial"/>
          <w:color w:val="333333"/>
          <w:sz w:val="24"/>
          <w:szCs w:val="23"/>
          <w:shd w:val="clear" w:color="auto" w:fill="FFFFFF"/>
        </w:rPr>
      </w:pPr>
      <w:r>
        <w:rPr>
          <w:noProof/>
        </w:rPr>
        <w:drawing>
          <wp:inline distT="0" distB="0" distL="0" distR="0" wp14:anchorId="5BFA1CF0" wp14:editId="25351D53">
            <wp:extent cx="1280978" cy="1340757"/>
            <wp:effectExtent l="0" t="0" r="0" b="0"/>
            <wp:docPr id="9" name="Kuva 9" descr="Omslagsbild: Birayê Emmayê nexweş e av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mslagsbild: Birayê Emmayê nexweş e av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673" cy="135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0FDE0" w14:textId="77777777" w:rsidR="001A77D9" w:rsidRPr="000317D4" w:rsidRDefault="001A77D9" w:rsidP="00312276">
      <w:pPr>
        <w:pStyle w:val="HTML-esimuotoiltu"/>
        <w:rPr>
          <w:rFonts w:asciiTheme="minorHAnsi" w:hAnsiTheme="minorHAnsi"/>
          <w:color w:val="000000"/>
          <w:sz w:val="24"/>
        </w:rPr>
      </w:pPr>
    </w:p>
    <w:p w14:paraId="09E418DF" w14:textId="25864F7B" w:rsidR="00312276" w:rsidRPr="004A798F" w:rsidRDefault="00312276" w:rsidP="00DF095E">
      <w:pPr>
        <w:pStyle w:val="Otsikko3"/>
      </w:pPr>
      <w:proofErr w:type="spellStart"/>
      <w:r w:rsidRPr="004A798F">
        <w:t>Emmas</w:t>
      </w:r>
      <w:proofErr w:type="spellEnd"/>
      <w:r w:rsidRPr="004A798F">
        <w:t xml:space="preserve"> </w:t>
      </w:r>
      <w:proofErr w:type="spellStart"/>
      <w:r w:rsidRPr="004A798F">
        <w:t>Lillebror</w:t>
      </w:r>
      <w:proofErr w:type="spellEnd"/>
      <w:r w:rsidRPr="004A798F">
        <w:t xml:space="preserve"> är </w:t>
      </w:r>
      <w:proofErr w:type="spellStart"/>
      <w:r w:rsidRPr="004A798F">
        <w:t>sjuk</w:t>
      </w:r>
      <w:proofErr w:type="spellEnd"/>
      <w:r w:rsidR="001A2AD4" w:rsidRPr="004A798F">
        <w:t xml:space="preserve"> (Sannan pikkuveli on sairas) </w:t>
      </w:r>
    </w:p>
    <w:p w14:paraId="0E9ACAA7" w14:textId="77777777" w:rsidR="00312276" w:rsidRPr="004A798F" w:rsidRDefault="00312276" w:rsidP="00DF095E">
      <w:pPr>
        <w:pStyle w:val="Otsikko3"/>
        <w:rPr>
          <w:bCs/>
          <w:lang w:val="sv-SE"/>
        </w:rPr>
      </w:pPr>
      <w:r w:rsidRPr="004A798F">
        <w:rPr>
          <w:bCs/>
          <w:lang w:val="sv-SE"/>
        </w:rPr>
        <w:t xml:space="preserve">Bira </w:t>
      </w:r>
      <w:proofErr w:type="spellStart"/>
      <w:r w:rsidRPr="004A798F">
        <w:rPr>
          <w:bCs/>
          <w:lang w:val="sv-SE"/>
        </w:rPr>
        <w:t>bichkola</w:t>
      </w:r>
      <w:proofErr w:type="spellEnd"/>
      <w:r w:rsidRPr="004A798F">
        <w:rPr>
          <w:bCs/>
          <w:lang w:val="sv-SE"/>
        </w:rPr>
        <w:t xml:space="preserve">-y Emma </w:t>
      </w:r>
      <w:proofErr w:type="spellStart"/>
      <w:r w:rsidRPr="004A798F">
        <w:rPr>
          <w:bCs/>
          <w:lang w:val="sv-SE"/>
        </w:rPr>
        <w:t>nakhosha</w:t>
      </w:r>
      <w:proofErr w:type="spellEnd"/>
      <w:r w:rsidRPr="004A798F">
        <w:rPr>
          <w:bCs/>
          <w:lang w:val="sv-SE"/>
        </w:rPr>
        <w:t xml:space="preserve"> </w:t>
      </w:r>
    </w:p>
    <w:p w14:paraId="635D1F83" w14:textId="77777777" w:rsidR="00312276" w:rsidRPr="004A798F" w:rsidRDefault="00312276" w:rsidP="00312276">
      <w:pPr>
        <w:pStyle w:val="HTML-esimuotoiltu"/>
        <w:rPr>
          <w:rFonts w:ascii="Calibri" w:hAnsi="Calibri" w:cstheme="minorHAnsi"/>
          <w:color w:val="000000"/>
          <w:sz w:val="24"/>
          <w:lang w:val="sv-SE"/>
        </w:rPr>
      </w:pPr>
      <w:r w:rsidRPr="004A798F">
        <w:rPr>
          <w:rFonts w:ascii="Calibri" w:hAnsi="Calibri" w:cstheme="minorHAnsi"/>
          <w:color w:val="000000"/>
          <w:sz w:val="24"/>
          <w:lang w:val="sv-SE"/>
        </w:rPr>
        <w:t>Sorani</w:t>
      </w:r>
    </w:p>
    <w:p w14:paraId="32B29401" w14:textId="2650CA0A" w:rsidR="004E5039" w:rsidRPr="004A798F" w:rsidRDefault="004E5039" w:rsidP="00DF095E">
      <w:pPr>
        <w:pStyle w:val="Otsikko3"/>
      </w:pPr>
      <w:proofErr w:type="spellStart"/>
      <w:r w:rsidRPr="004A798F">
        <w:t>Emmas</w:t>
      </w:r>
      <w:proofErr w:type="spellEnd"/>
      <w:r w:rsidRPr="004A798F">
        <w:t xml:space="preserve"> </w:t>
      </w:r>
      <w:proofErr w:type="spellStart"/>
      <w:r w:rsidRPr="004A798F">
        <w:t>lillebror</w:t>
      </w:r>
      <w:proofErr w:type="spellEnd"/>
      <w:r w:rsidRPr="004A798F">
        <w:t xml:space="preserve"> är </w:t>
      </w:r>
      <w:proofErr w:type="spellStart"/>
      <w:r w:rsidRPr="004A798F">
        <w:t>sjuk</w:t>
      </w:r>
      <w:proofErr w:type="spellEnd"/>
      <w:r w:rsidR="001A2AD4" w:rsidRPr="004A798F">
        <w:t xml:space="preserve"> (Sannan pikkuveli on sairas) </w:t>
      </w:r>
    </w:p>
    <w:p w14:paraId="07E4C973" w14:textId="77777777" w:rsidR="004E5039" w:rsidRPr="004A798F" w:rsidRDefault="004E5039" w:rsidP="00DF095E">
      <w:pPr>
        <w:pStyle w:val="Otsikko3"/>
        <w:rPr>
          <w:bCs/>
        </w:rPr>
      </w:pPr>
      <w:proofErr w:type="spellStart"/>
      <w:r w:rsidRPr="004A798F">
        <w:rPr>
          <w:bCs/>
        </w:rPr>
        <w:t>Birayê</w:t>
      </w:r>
      <w:proofErr w:type="spellEnd"/>
      <w:r w:rsidRPr="004A798F">
        <w:rPr>
          <w:bCs/>
        </w:rPr>
        <w:t xml:space="preserve"> </w:t>
      </w:r>
      <w:proofErr w:type="spellStart"/>
      <w:r w:rsidRPr="004A798F">
        <w:rPr>
          <w:bCs/>
        </w:rPr>
        <w:t>Emmayê</w:t>
      </w:r>
      <w:proofErr w:type="spellEnd"/>
      <w:r w:rsidRPr="004A798F">
        <w:rPr>
          <w:bCs/>
        </w:rPr>
        <w:t xml:space="preserve"> </w:t>
      </w:r>
      <w:proofErr w:type="spellStart"/>
      <w:r w:rsidRPr="004A798F">
        <w:rPr>
          <w:bCs/>
        </w:rPr>
        <w:t>nexwes</w:t>
      </w:r>
      <w:proofErr w:type="spellEnd"/>
      <w:r w:rsidRPr="004A798F">
        <w:rPr>
          <w:bCs/>
        </w:rPr>
        <w:t xml:space="preserve"> e </w:t>
      </w:r>
    </w:p>
    <w:p w14:paraId="6F110782" w14:textId="77777777" w:rsidR="004E5039" w:rsidRDefault="004E5039" w:rsidP="004E5039">
      <w:pPr>
        <w:pStyle w:val="HTML-esimuotoiltu"/>
        <w:rPr>
          <w:rFonts w:ascii="Calibri" w:hAnsi="Calibri"/>
          <w:color w:val="000000"/>
          <w:sz w:val="24"/>
          <w:lang w:val="sv-SE"/>
        </w:rPr>
      </w:pPr>
      <w:r w:rsidRPr="004A798F">
        <w:rPr>
          <w:rFonts w:ascii="Calibri" w:hAnsi="Calibri"/>
          <w:color w:val="000000"/>
          <w:sz w:val="24"/>
          <w:lang w:val="sv-SE"/>
        </w:rPr>
        <w:t>Kurmanji</w:t>
      </w:r>
    </w:p>
    <w:p w14:paraId="7DB30288" w14:textId="77777777" w:rsidR="00242539" w:rsidRPr="001C58AF" w:rsidRDefault="00242539" w:rsidP="004E5039">
      <w:pPr>
        <w:pStyle w:val="HTML-esimuotoiltu"/>
        <w:rPr>
          <w:rFonts w:asciiTheme="minorHAnsi" w:hAnsiTheme="minorHAnsi"/>
          <w:color w:val="000000"/>
          <w:sz w:val="24"/>
          <w:lang w:val="sv-SE"/>
        </w:rPr>
      </w:pPr>
    </w:p>
    <w:p w14:paraId="7B59F20C" w14:textId="77777777" w:rsidR="004E5039" w:rsidRPr="001C58AF" w:rsidRDefault="004E5039" w:rsidP="00312276">
      <w:pPr>
        <w:pStyle w:val="HTML-esimuotoiltu"/>
        <w:rPr>
          <w:rFonts w:asciiTheme="minorHAnsi" w:hAnsiTheme="minorHAnsi"/>
          <w:color w:val="000000"/>
          <w:sz w:val="24"/>
          <w:lang w:val="sv-SE"/>
        </w:rPr>
      </w:pPr>
    </w:p>
    <w:p w14:paraId="6BAAE621" w14:textId="378F2965" w:rsidR="000317D4" w:rsidRDefault="000317D4" w:rsidP="004E5039">
      <w:pPr>
        <w:pStyle w:val="HTML-esimuotoiltu"/>
        <w:rPr>
          <w:rFonts w:asciiTheme="minorHAnsi" w:hAnsiTheme="minorHAnsi"/>
          <w:color w:val="000000"/>
          <w:sz w:val="24"/>
          <w:lang w:val="sv-SE"/>
        </w:rPr>
      </w:pPr>
      <w:r>
        <w:rPr>
          <w:noProof/>
        </w:rPr>
        <w:drawing>
          <wp:inline distT="0" distB="0" distL="0" distR="0" wp14:anchorId="47DD1056" wp14:editId="0D33AF8B">
            <wp:extent cx="1283487" cy="1373331"/>
            <wp:effectExtent l="0" t="0" r="0" b="0"/>
            <wp:docPr id="10" name="Kuva 10" descr="Kārga-y Ēmm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ārga-y Ēmm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96" cy="137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79EE2" w14:textId="164B813E" w:rsidR="004E5039" w:rsidRPr="004A798F" w:rsidRDefault="004E5039" w:rsidP="00C319C9">
      <w:pPr>
        <w:pStyle w:val="Otsikko3"/>
      </w:pPr>
      <w:proofErr w:type="spellStart"/>
      <w:r w:rsidRPr="004A798F">
        <w:t>Emmas</w:t>
      </w:r>
      <w:proofErr w:type="spellEnd"/>
      <w:r w:rsidRPr="004A798F">
        <w:t xml:space="preserve"> </w:t>
      </w:r>
      <w:proofErr w:type="spellStart"/>
      <w:r w:rsidRPr="004A798F">
        <w:t>verkstad</w:t>
      </w:r>
      <w:proofErr w:type="spellEnd"/>
      <w:r w:rsidR="001C58AF" w:rsidRPr="004A798F">
        <w:t xml:space="preserve"> (Sannan työpaja) </w:t>
      </w:r>
    </w:p>
    <w:p w14:paraId="6D872CEC" w14:textId="77777777" w:rsidR="004E5039" w:rsidRPr="004A798F" w:rsidRDefault="004E5039" w:rsidP="00C319C9">
      <w:pPr>
        <w:pStyle w:val="Otsikko3"/>
        <w:rPr>
          <w:bCs/>
        </w:rPr>
      </w:pPr>
      <w:proofErr w:type="spellStart"/>
      <w:r w:rsidRPr="004A798F">
        <w:rPr>
          <w:bCs/>
        </w:rPr>
        <w:t>Karga</w:t>
      </w:r>
      <w:proofErr w:type="spellEnd"/>
      <w:r w:rsidRPr="004A798F">
        <w:rPr>
          <w:bCs/>
        </w:rPr>
        <w:t xml:space="preserve">-y Emma </w:t>
      </w:r>
    </w:p>
    <w:p w14:paraId="75D35E5B" w14:textId="77777777" w:rsidR="004E5039" w:rsidRPr="004A798F" w:rsidRDefault="004E5039" w:rsidP="004E5039">
      <w:pPr>
        <w:pStyle w:val="HTML-esimuotoiltu"/>
        <w:rPr>
          <w:rFonts w:ascii="Calibri" w:hAnsi="Calibri"/>
          <w:color w:val="000000"/>
          <w:sz w:val="24"/>
        </w:rPr>
      </w:pPr>
      <w:r w:rsidRPr="004A798F">
        <w:rPr>
          <w:rFonts w:ascii="Calibri" w:hAnsi="Calibri"/>
          <w:color w:val="000000"/>
          <w:sz w:val="24"/>
        </w:rPr>
        <w:t>Sorani</w:t>
      </w:r>
    </w:p>
    <w:p w14:paraId="167C81AE" w14:textId="77777777" w:rsidR="007D076E" w:rsidRPr="002442B8" w:rsidRDefault="007D076E" w:rsidP="004E5039">
      <w:pPr>
        <w:pStyle w:val="HTML-esimuotoiltu"/>
        <w:rPr>
          <w:rFonts w:asciiTheme="minorHAnsi" w:hAnsiTheme="minorHAnsi"/>
          <w:color w:val="000000"/>
          <w:sz w:val="24"/>
        </w:rPr>
      </w:pPr>
    </w:p>
    <w:p w14:paraId="4640E0E0" w14:textId="5BEAC440" w:rsidR="006A1B56" w:rsidRPr="002442B8" w:rsidRDefault="00BC42A7" w:rsidP="00DD3EDA">
      <w:r>
        <w:rPr>
          <w:rFonts w:eastAsia="Arial" w:cstheme="minorHAnsi"/>
        </w:rPr>
        <w:t>L</w:t>
      </w:r>
      <w:r w:rsidR="00963682" w:rsidRPr="00262135">
        <w:rPr>
          <w:rFonts w:eastAsia="Arial" w:cstheme="minorHAnsi"/>
        </w:rPr>
        <w:t xml:space="preserve">isätietoja / </w:t>
      </w:r>
      <w:proofErr w:type="spellStart"/>
      <w:r w:rsidR="008875FA" w:rsidRPr="008875FA">
        <w:rPr>
          <w:rFonts w:eastAsia="Arial" w:cstheme="minorHAnsi"/>
        </w:rPr>
        <w:t>Mer</w:t>
      </w:r>
      <w:proofErr w:type="spellEnd"/>
      <w:r w:rsidR="008875FA" w:rsidRPr="008875FA">
        <w:rPr>
          <w:rFonts w:eastAsia="Arial" w:cstheme="minorHAnsi"/>
        </w:rPr>
        <w:t xml:space="preserve"> information</w:t>
      </w:r>
      <w:r w:rsidR="00963682" w:rsidRPr="00262135">
        <w:rPr>
          <w:rFonts w:eastAsia="Arial" w:cstheme="minorHAnsi"/>
        </w:rPr>
        <w:t xml:space="preserve">: </w:t>
      </w:r>
      <w:hyperlink r:id="rId21" w:history="1">
        <w:r w:rsidR="00963682" w:rsidRPr="00262135">
          <w:rPr>
            <w:rStyle w:val="Hyperlinkki"/>
            <w:rFonts w:eastAsia="Arial" w:cstheme="minorHAnsi"/>
          </w:rPr>
          <w:t>Monikielinen kirjasto</w:t>
        </w:r>
      </w:hyperlink>
      <w:r w:rsidR="00963682" w:rsidRPr="00262135">
        <w:rPr>
          <w:rFonts w:eastAsia="Arial" w:cstheme="minorHAnsi"/>
        </w:rPr>
        <w:t xml:space="preserve">; </w:t>
      </w:r>
      <w:r w:rsidR="00963682" w:rsidRPr="00262135">
        <w:rPr>
          <w:rFonts w:cstheme="minorHAnsi"/>
        </w:rPr>
        <w:t xml:space="preserve"> </w:t>
      </w:r>
      <w:hyperlink r:id="rId22" w:history="1">
        <w:r w:rsidR="00963682" w:rsidRPr="00262135">
          <w:rPr>
            <w:rStyle w:val="Hyperlinkki"/>
            <w:rFonts w:eastAsia="Arial" w:cstheme="minorHAnsi"/>
          </w:rPr>
          <w:t>monikielinen.kirjasto@hel.fi.</w:t>
        </w:r>
        <w:r w:rsidR="00963682" w:rsidRPr="00262135">
          <w:rPr>
            <w:rStyle w:val="Hyperlinkki"/>
            <w:rFonts w:eastAsia="Arial" w:cstheme="minorHAnsi"/>
          </w:rPr>
          <w:br/>
        </w:r>
      </w:hyperlink>
      <w:r w:rsidR="00963682" w:rsidRPr="00262135">
        <w:rPr>
          <w:rFonts w:eastAsia="Arial" w:cstheme="minorHAnsi"/>
        </w:rPr>
        <w:t xml:space="preserve">Tekstit / </w:t>
      </w:r>
      <w:proofErr w:type="spellStart"/>
      <w:r w:rsidR="00F34EBE" w:rsidRPr="00F34EBE">
        <w:rPr>
          <w:rFonts w:eastAsia="Arial" w:cstheme="minorHAnsi"/>
        </w:rPr>
        <w:t>undertexter</w:t>
      </w:r>
      <w:proofErr w:type="spellEnd"/>
      <w:r w:rsidR="00963682" w:rsidRPr="00262135">
        <w:rPr>
          <w:rFonts w:eastAsia="Arial" w:cstheme="minorHAnsi"/>
        </w:rPr>
        <w:t>: R. Hämäläinen</w:t>
      </w:r>
      <w:r w:rsidR="00963682">
        <w:rPr>
          <w:rFonts w:eastAsia="Arial" w:cstheme="minorHAnsi"/>
        </w:rPr>
        <w:t>,</w:t>
      </w:r>
      <w:r w:rsidR="00963682" w:rsidRPr="00262135">
        <w:rPr>
          <w:rFonts w:eastAsia="Arial" w:cstheme="minorHAnsi"/>
        </w:rPr>
        <w:t xml:space="preserve"> photos</w:t>
      </w:r>
      <w:r w:rsidR="00963682" w:rsidRPr="0072188C">
        <w:rPr>
          <w:rFonts w:eastAsia="Arial" w:cstheme="minorHAnsi"/>
        </w:rPr>
        <w:t>: Google.</w:t>
      </w:r>
      <w:r w:rsidR="00963682" w:rsidRPr="00262135">
        <w:rPr>
          <w:rFonts w:eastAsia="Arial" w:cstheme="minorHAnsi"/>
        </w:rPr>
        <w:br/>
        <w:t xml:space="preserve">Vinkkilista julkaistu / </w:t>
      </w:r>
      <w:r w:rsidR="00406164" w:rsidRPr="00406164">
        <w:rPr>
          <w:rFonts w:eastAsia="Arial" w:cstheme="minorHAnsi"/>
        </w:rPr>
        <w:t xml:space="preserve">Lista </w:t>
      </w:r>
      <w:proofErr w:type="spellStart"/>
      <w:r w:rsidR="00406164" w:rsidRPr="00406164">
        <w:rPr>
          <w:rFonts w:eastAsia="Arial" w:cstheme="minorHAnsi"/>
        </w:rPr>
        <w:t>över</w:t>
      </w:r>
      <w:proofErr w:type="spellEnd"/>
      <w:r w:rsidR="00406164" w:rsidRPr="00406164">
        <w:rPr>
          <w:rFonts w:eastAsia="Arial" w:cstheme="minorHAnsi"/>
        </w:rPr>
        <w:t xml:space="preserve"> </w:t>
      </w:r>
      <w:proofErr w:type="spellStart"/>
      <w:r w:rsidR="00406164" w:rsidRPr="00406164">
        <w:rPr>
          <w:rFonts w:eastAsia="Arial" w:cstheme="minorHAnsi"/>
        </w:rPr>
        <w:t>tips</w:t>
      </w:r>
      <w:proofErr w:type="spellEnd"/>
      <w:r w:rsidR="00406164" w:rsidRPr="00406164">
        <w:rPr>
          <w:rFonts w:eastAsia="Arial" w:cstheme="minorHAnsi"/>
        </w:rPr>
        <w:t xml:space="preserve"> </w:t>
      </w:r>
      <w:proofErr w:type="spellStart"/>
      <w:r w:rsidR="00406164" w:rsidRPr="00406164">
        <w:rPr>
          <w:rFonts w:eastAsia="Arial" w:cstheme="minorHAnsi"/>
        </w:rPr>
        <w:t>publicerade</w:t>
      </w:r>
      <w:proofErr w:type="spellEnd"/>
      <w:r w:rsidR="00406164" w:rsidRPr="00406164">
        <w:rPr>
          <w:rFonts w:eastAsia="Arial" w:cstheme="minorHAnsi"/>
        </w:rPr>
        <w:t xml:space="preserve"> </w:t>
      </w:r>
      <w:r w:rsidR="0072188C" w:rsidRPr="00595997">
        <w:rPr>
          <w:rFonts w:eastAsia="Arial" w:cstheme="minorHAnsi"/>
        </w:rPr>
        <w:t>30</w:t>
      </w:r>
      <w:r w:rsidR="00F34EBE" w:rsidRPr="00595997">
        <w:rPr>
          <w:rFonts w:eastAsia="Arial" w:cstheme="minorHAnsi"/>
        </w:rPr>
        <w:t>.</w:t>
      </w:r>
      <w:r w:rsidR="00C92B35" w:rsidRPr="00595997">
        <w:rPr>
          <w:rFonts w:eastAsia="Arial" w:cstheme="minorHAnsi"/>
        </w:rPr>
        <w:t>11</w:t>
      </w:r>
      <w:r w:rsidR="00963682" w:rsidRPr="00595997">
        <w:rPr>
          <w:rFonts w:eastAsia="Arial" w:cstheme="minorHAnsi"/>
        </w:rPr>
        <w:t>.2023.</w:t>
      </w:r>
    </w:p>
    <w:sectPr w:rsidR="006A1B56" w:rsidRPr="002442B8" w:rsidSect="003D6597">
      <w:headerReference w:type="default" r:id="rId2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6295" w14:textId="77777777" w:rsidR="00007031" w:rsidRDefault="00007031" w:rsidP="00B07A6D">
      <w:pPr>
        <w:spacing w:after="0" w:line="240" w:lineRule="auto"/>
      </w:pPr>
      <w:r>
        <w:separator/>
      </w:r>
    </w:p>
  </w:endnote>
  <w:endnote w:type="continuationSeparator" w:id="0">
    <w:p w14:paraId="4DF1F5D7" w14:textId="77777777" w:rsidR="00007031" w:rsidRDefault="00007031" w:rsidP="00B0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A75F" w14:textId="77777777" w:rsidR="00007031" w:rsidRDefault="00007031" w:rsidP="00B07A6D">
      <w:pPr>
        <w:spacing w:after="0" w:line="240" w:lineRule="auto"/>
      </w:pPr>
      <w:r>
        <w:separator/>
      </w:r>
    </w:p>
  </w:footnote>
  <w:footnote w:type="continuationSeparator" w:id="0">
    <w:p w14:paraId="1E706106" w14:textId="77777777" w:rsidR="00007031" w:rsidRDefault="00007031" w:rsidP="00B0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50"/>
      <w:gridCol w:w="3249"/>
      <w:gridCol w:w="3247"/>
    </w:tblGrid>
    <w:tr w:rsidR="00B07A6D" w14:paraId="3973F045" w14:textId="77777777">
      <w:trPr>
        <w:trHeight w:val="720"/>
      </w:trPr>
      <w:tc>
        <w:tcPr>
          <w:tcW w:w="1667" w:type="pct"/>
        </w:tcPr>
        <w:p w14:paraId="420B8051" w14:textId="50F0523A" w:rsidR="00B07A6D" w:rsidRDefault="00B07A6D">
          <w:pPr>
            <w:pStyle w:val="Yltunniste"/>
            <w:rPr>
              <w:color w:val="5B9BD5" w:themeColor="accent1"/>
            </w:rPr>
          </w:pPr>
        </w:p>
      </w:tc>
      <w:tc>
        <w:tcPr>
          <w:tcW w:w="1667" w:type="pct"/>
        </w:tcPr>
        <w:p w14:paraId="4E466AC2" w14:textId="77777777" w:rsidR="00B07A6D" w:rsidRDefault="00B07A6D">
          <w:pPr>
            <w:pStyle w:val="Yltunniste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7E7A6B51" w14:textId="40ECC8F7" w:rsidR="00B07A6D" w:rsidRDefault="00B07A6D" w:rsidP="00B07A6D">
          <w:pPr>
            <w:pStyle w:val="Yltunniste"/>
            <w:rPr>
              <w:color w:val="5B9BD5" w:themeColor="accent1"/>
            </w:rPr>
          </w:pPr>
        </w:p>
      </w:tc>
    </w:tr>
  </w:tbl>
  <w:p w14:paraId="5FD9D33C" w14:textId="2EC45863" w:rsidR="00B07A6D" w:rsidRDefault="00B07A6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2723A"/>
    <w:multiLevelType w:val="hybridMultilevel"/>
    <w:tmpl w:val="F2346C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66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45"/>
    <w:rsid w:val="00007031"/>
    <w:rsid w:val="000317D4"/>
    <w:rsid w:val="0003612F"/>
    <w:rsid w:val="00061232"/>
    <w:rsid w:val="0009749C"/>
    <w:rsid w:val="000A017D"/>
    <w:rsid w:val="000A40CE"/>
    <w:rsid w:val="000B1A45"/>
    <w:rsid w:val="000C0EFA"/>
    <w:rsid w:val="000C616D"/>
    <w:rsid w:val="001554E2"/>
    <w:rsid w:val="00185096"/>
    <w:rsid w:val="00190FAD"/>
    <w:rsid w:val="001932AC"/>
    <w:rsid w:val="001A2AD4"/>
    <w:rsid w:val="001A2FDE"/>
    <w:rsid w:val="001A77D9"/>
    <w:rsid w:val="001C58AF"/>
    <w:rsid w:val="001E1C37"/>
    <w:rsid w:val="00204894"/>
    <w:rsid w:val="0021667F"/>
    <w:rsid w:val="00242539"/>
    <w:rsid w:val="002442B8"/>
    <w:rsid w:val="00283B5F"/>
    <w:rsid w:val="002B4672"/>
    <w:rsid w:val="002B4912"/>
    <w:rsid w:val="00312276"/>
    <w:rsid w:val="00317C14"/>
    <w:rsid w:val="00344677"/>
    <w:rsid w:val="00347D53"/>
    <w:rsid w:val="00375218"/>
    <w:rsid w:val="003960F3"/>
    <w:rsid w:val="00396D2F"/>
    <w:rsid w:val="003D6597"/>
    <w:rsid w:val="00406164"/>
    <w:rsid w:val="004A798F"/>
    <w:rsid w:val="004C7E29"/>
    <w:rsid w:val="004E5039"/>
    <w:rsid w:val="00501DF7"/>
    <w:rsid w:val="0052383D"/>
    <w:rsid w:val="00595997"/>
    <w:rsid w:val="005D19D6"/>
    <w:rsid w:val="005F5BC1"/>
    <w:rsid w:val="005F60CA"/>
    <w:rsid w:val="006839DA"/>
    <w:rsid w:val="006A1B56"/>
    <w:rsid w:val="006D0BD1"/>
    <w:rsid w:val="006D3A95"/>
    <w:rsid w:val="006F2F5B"/>
    <w:rsid w:val="00711F03"/>
    <w:rsid w:val="0072188C"/>
    <w:rsid w:val="00751C8B"/>
    <w:rsid w:val="0076770E"/>
    <w:rsid w:val="00771AFF"/>
    <w:rsid w:val="007738B8"/>
    <w:rsid w:val="007D076E"/>
    <w:rsid w:val="00800C9D"/>
    <w:rsid w:val="00854099"/>
    <w:rsid w:val="00862D7A"/>
    <w:rsid w:val="008713F2"/>
    <w:rsid w:val="008871E2"/>
    <w:rsid w:val="008875FA"/>
    <w:rsid w:val="008E3D08"/>
    <w:rsid w:val="008F3B5A"/>
    <w:rsid w:val="009125F0"/>
    <w:rsid w:val="009575C9"/>
    <w:rsid w:val="00963682"/>
    <w:rsid w:val="00A03DB1"/>
    <w:rsid w:val="00A5783D"/>
    <w:rsid w:val="00AF2B7F"/>
    <w:rsid w:val="00B07A6D"/>
    <w:rsid w:val="00B54296"/>
    <w:rsid w:val="00B93A05"/>
    <w:rsid w:val="00BA2656"/>
    <w:rsid w:val="00BC42A7"/>
    <w:rsid w:val="00C21D3C"/>
    <w:rsid w:val="00C319C9"/>
    <w:rsid w:val="00C92B35"/>
    <w:rsid w:val="00CA3573"/>
    <w:rsid w:val="00CD6380"/>
    <w:rsid w:val="00CF712D"/>
    <w:rsid w:val="00D03A36"/>
    <w:rsid w:val="00D550B8"/>
    <w:rsid w:val="00DB4F71"/>
    <w:rsid w:val="00DD3E2F"/>
    <w:rsid w:val="00DD3EDA"/>
    <w:rsid w:val="00DF095E"/>
    <w:rsid w:val="00E3729C"/>
    <w:rsid w:val="00E61980"/>
    <w:rsid w:val="00E62947"/>
    <w:rsid w:val="00E8700A"/>
    <w:rsid w:val="00EA13EC"/>
    <w:rsid w:val="00EE4D65"/>
    <w:rsid w:val="00F3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2BF1"/>
  <w15:chartTrackingRefBased/>
  <w15:docId w15:val="{5153CFD5-15E4-4F09-A9F3-F1A2404E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A017D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A017D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F2F5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0B1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0B1A45"/>
    <w:rPr>
      <w:rFonts w:ascii="Courier New" w:eastAsia="Times New Roman" w:hAnsi="Courier New" w:cs="Courier New"/>
      <w:sz w:val="20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76770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6770E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2442B8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EA13EC"/>
    <w:rPr>
      <w:color w:val="954F72" w:themeColor="followed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0A017D"/>
    <w:rPr>
      <w:rFonts w:eastAsiaTheme="majorEastAsia" w:cstheme="majorBidi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0A017D"/>
    <w:rPr>
      <w:rFonts w:eastAsiaTheme="majorEastAsia" w:cstheme="majorBidi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F2F5B"/>
    <w:rPr>
      <w:rFonts w:eastAsiaTheme="majorEastAsia" w:cstheme="majorBidi"/>
      <w:b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B07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07A6D"/>
  </w:style>
  <w:style w:type="paragraph" w:styleId="Alatunniste">
    <w:name w:val="footer"/>
    <w:basedOn w:val="Normaali"/>
    <w:link w:val="AlatunnisteChar"/>
    <w:uiPriority w:val="99"/>
    <w:unhideWhenUsed/>
    <w:rsid w:val="00B07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07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kirjastot.fi/monikielinen-kirjasto/lukemaan-innostaminen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irjastot.fi/monikielinen-kirjasto/aineistovinki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hyperlink" Target="mailto:monikielinen.kirjasto@hel.fi.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61f774-13a0-49dc-8d82-7764d278fc09">
      <Terms xmlns="http://schemas.microsoft.com/office/infopath/2007/PartnerControls"/>
    </lcf76f155ced4ddcb4097134ff3c332f>
    <TaxCatchAll xmlns="46fcde59-e350-40c2-8288-8d0ddcab9c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2670453204D3A498E04F36046BB470B" ma:contentTypeVersion="18" ma:contentTypeDescription="Luo uusi asiakirja." ma:contentTypeScope="" ma:versionID="38222fedaa7b18fbd5659a9d3c4d3a3c">
  <xsd:schema xmlns:xsd="http://www.w3.org/2001/XMLSchema" xmlns:xs="http://www.w3.org/2001/XMLSchema" xmlns:p="http://schemas.microsoft.com/office/2006/metadata/properties" xmlns:ns2="a261f774-13a0-49dc-8d82-7764d278fc09" xmlns:ns3="e591305a-12bc-4bf3-aac0-7898399607f8" xmlns:ns4="46fcde59-e350-40c2-8288-8d0ddcab9cfc" targetNamespace="http://schemas.microsoft.com/office/2006/metadata/properties" ma:root="true" ma:fieldsID="48d38c5224e3472d73b9720e78e0ec36" ns2:_="" ns3:_="" ns4:_="">
    <xsd:import namespace="a261f774-13a0-49dc-8d82-7764d278fc09"/>
    <xsd:import namespace="e591305a-12bc-4bf3-aac0-7898399607f8"/>
    <xsd:import namespace="46fcde59-e350-40c2-8288-8d0ddcab9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1f774-13a0-49dc-8d82-7764d278f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305a-12bc-4bf3-aac0-789839960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de59-e350-40c2-8288-8d0ddcab9c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b8e4e01-0c40-4350-b6c8-21ace2729e70}" ma:internalName="TaxCatchAll" ma:showField="CatchAllData" ma:web="e591305a-12bc-4bf3-aac0-789839960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0A5E0-3F98-43FD-8EC1-95965F801F97}">
  <ds:schemaRefs>
    <ds:schemaRef ds:uri="http://schemas.microsoft.com/office/2006/metadata/properties"/>
    <ds:schemaRef ds:uri="http://schemas.microsoft.com/office/infopath/2007/PartnerControls"/>
    <ds:schemaRef ds:uri="a261f774-13a0-49dc-8d82-7764d278fc09"/>
    <ds:schemaRef ds:uri="46fcde59-e350-40c2-8288-8d0ddcab9cfc"/>
  </ds:schemaRefs>
</ds:datastoreItem>
</file>

<file path=customXml/itemProps2.xml><?xml version="1.0" encoding="utf-8"?>
<ds:datastoreItem xmlns:ds="http://schemas.openxmlformats.org/officeDocument/2006/customXml" ds:itemID="{91E181B7-7355-47CE-9B8A-96EA5A731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82885-4EFB-49A1-BD1C-52D1B6466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1f774-13a0-49dc-8d82-7764d278fc09"/>
    <ds:schemaRef ds:uri="e591305a-12bc-4bf3-aac0-7898399607f8"/>
    <ds:schemaRef ds:uri="46fcde59-e350-40c2-8288-8d0ddcab9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360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37</vt:i4>
      </vt:variant>
    </vt:vector>
  </HeadingPairs>
  <TitlesOfParts>
    <vt:vector size="38" baseType="lpstr">
      <vt:lpstr/>
      <vt:lpstr>Monikielisen kirjaston kirjavinkkejä 10/2023: Teemu ja Sanna –kirjoja kurdiksi (</vt:lpstr>
      <vt:lpstr>    tekijä / författare: Gunilla Wolde</vt:lpstr>
      <vt:lpstr>    Ikäsuositus / åldersrekommendation: 2+ </vt:lpstr>
      <vt:lpstr>Vinkkilista löytyy Monikielisen kirjaston sivuilta: www.kirjastot.fi/monikieline</vt:lpstr>
      <vt:lpstr>        Emmas första dag på dagis (Sanna menee päiväkotiin) </vt:lpstr>
      <vt:lpstr>        Yekemroja Emmayê li kresê =Yakam rozhi Emma la-bakhcha-y mindalan</vt:lpstr>
      <vt:lpstr>        Emma tvärtemot (Toisenlainen Sanna)</vt:lpstr>
      <vt:lpstr>        Emmaya berevajî = Emmaya eksî </vt:lpstr>
      <vt:lpstr>        Totte bakar (Teemu leipoo) </vt:lpstr>
      <vt:lpstr>        Tûte paste çêdike = Tûte yo pasta virazeno </vt:lpstr>
      <vt:lpstr>        </vt:lpstr>
      <vt:lpstr>        Emmas första dag på dagis (Sanna menee päiväkotiin) </vt:lpstr>
      <vt:lpstr>        Yekemroja Emmayê li kresê =Yakam rozhi Emma la-bakhcha-y mindalan</vt:lpstr>
      <vt:lpstr>        Emmas dagis (Sannan päiväkoti) </vt:lpstr>
      <vt:lpstr>        Kresâ Emmayê = Kresa Emma</vt:lpstr>
      <vt:lpstr>        Totte städar (Teemu siivoaa) </vt:lpstr>
      <vt:lpstr>        Tûte paqijiyê dike = Tuta gisik dadat</vt:lpstr>
      <vt:lpstr>        Totte går ut (Teemu menee ulos) </vt:lpstr>
      <vt:lpstr>        Tûte diçe derve = Tûte yo sino deber</vt:lpstr>
      <vt:lpstr>        Totte bygger (Teemu rakentaa talon) </vt:lpstr>
      <vt:lpstr>        Tûte xani Çêdike = Tuta khanu dirust dakat</vt:lpstr>
      <vt:lpstr>        Totte och Malin (Teemu ja Maija) </vt:lpstr>
      <vt:lpstr>        Tûte û Malîn = Tûte û Malîne </vt:lpstr>
      <vt:lpstr>        Emma går till tandläkaren (Sanna hammaslääkärissä) </vt:lpstr>
      <vt:lpstr>        Emma li ba doktorê diranan = Emma derwa bo lay doktorîdan</vt:lpstr>
      <vt:lpstr>        Emma går till tandläkaren (Sanna hammaslääkärissä) </vt:lpstr>
      <vt:lpstr>        Emma sina tixtordê dindanan heti = Emma li ba doktorê diranan</vt:lpstr>
      <vt:lpstr>        Emma och lillebro (Sanna ja pikkuveli)</vt:lpstr>
      <vt:lpstr>        Emma û biraye biçûk = Emma w bira bichkolakay</vt:lpstr>
      <vt:lpstr>        Emma hos doktorn (Sanna lääkärissä) </vt:lpstr>
      <vt:lpstr>        Emma ya tixtorî heti = Emma li ba doktor </vt:lpstr>
      <vt:lpstr>        Emmas Lillebror är sjuk (Sannan pikkuveli on sairas) </vt:lpstr>
      <vt:lpstr>        Bira bichkola-y Emma nakhosha </vt:lpstr>
      <vt:lpstr>        Emmas lillebror är sjuk (Sannan pikkuveli on sairas) </vt:lpstr>
      <vt:lpstr>        Birayê Emmayê nexwes e </vt:lpstr>
      <vt:lpstr>        Emmas verkstad (Sannan työpaja) </vt:lpstr>
      <vt:lpstr>        Karga-y Emma </vt:lpstr>
    </vt:vector>
  </TitlesOfParts>
  <Company>City of Helsinki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Hämäläinen Riitta</dc:creator>
  <cp:keywords/>
  <dc:description/>
  <cp:lastModifiedBy>Pilviö Eeva</cp:lastModifiedBy>
  <cp:revision>60</cp:revision>
  <dcterms:created xsi:type="dcterms:W3CDTF">2023-07-06T09:23:00Z</dcterms:created>
  <dcterms:modified xsi:type="dcterms:W3CDTF">2023-10-23T13:14:00Z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MSIP_Label_f35e945f-875f-47b7-87fa-10b3524d17f5_Enabled">
    <vt:lpwstr>true</vt:lpwstr>
  </property>
  <property fmtid="{D5CDD505-2E9C-101B-9397-08002B2CF9AE}" pid="4" name="ContentTypeId">
    <vt:lpwstr>0x01010052670453204D3A498E04F36046BB470B</vt:lpwstr>
  </property>
  <property fmtid="{D5CDD505-2E9C-101B-9397-08002B2CF9AE}" pid="5" name="MSIP_Label_f35e945f-875f-47b7-87fa-10b3524d17f5_ActionId">
    <vt:lpwstr>417c5d26-1967-4581-8360-78803f24fd80</vt:lpwstr>
  </property>
  <property fmtid="{D5CDD505-2E9C-101B-9397-08002B2CF9AE}" pid="6" name="MSIP_Label_f35e945f-875f-47b7-87fa-10b3524d17f5_ContentBits">
    <vt:lpwstr>0</vt:lpwstr>
  </property>
  <property fmtid="{D5CDD505-2E9C-101B-9397-08002B2CF9AE}" pid="7" name="MSIP_Label_f35e945f-875f-47b7-87fa-10b3524d17f5_SetDate">
    <vt:lpwstr>2023-02-09T13:54:19Z</vt:lpwstr>
  </property>
  <property fmtid="{D5CDD505-2E9C-101B-9397-08002B2CF9AE}" pid="8" name="MSIP_Label_f35e945f-875f-47b7-87fa-10b3524d17f5_SiteId">
    <vt:lpwstr>3feb6bc1-d722-4726-966c-5b58b64df752</vt:lpwstr>
  </property>
  <property fmtid="{D5CDD505-2E9C-101B-9397-08002B2CF9AE}" pid="9" name="MSIP_Label_f35e945f-875f-47b7-87fa-10b3524d17f5_Method">
    <vt:lpwstr>Standard</vt:lpwstr>
  </property>
  <property fmtid="{D5CDD505-2E9C-101B-9397-08002B2CF9AE}" pid="10" name="MSIP_Label_f35e945f-875f-47b7-87fa-10b3524d17f5_Name">
    <vt:lpwstr>Julkinen (harkinnanvaraisesti)</vt:lpwstr>
  </property>
</Properties>
</file>