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C374101" w:rsidP="5E698C3F" w:rsidRDefault="0C374101" w14:paraId="322A59BE" w14:textId="220CBA17">
      <w:pPr>
        <w:pStyle w:val="Normaali"/>
      </w:pPr>
      <w:r w:rsidR="0C374101">
        <w:drawing>
          <wp:inline wp14:editId="0ED6710E" wp14:anchorId="114FC26E">
            <wp:extent cx="4572000" cy="1428750"/>
            <wp:effectExtent l="0" t="0" r="0" b="0"/>
            <wp:docPr id="6303167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2fd94332ec40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F5C20" w:rsidR="003058FB" w:rsidP="5E698C3F" w:rsidRDefault="003058FB" w14:paraId="571232D4" wp14:textId="35876C99">
      <w:pPr>
        <w:rPr>
          <w:rFonts w:cs="Calibri" w:cstheme="minorAscii"/>
          <w:b w:val="1"/>
          <w:bCs w:val="1"/>
          <w:color w:val="44546A" w:themeColor="text2"/>
          <w:sz w:val="28"/>
          <w:szCs w:val="28"/>
        </w:rPr>
      </w:pPr>
      <w:r w:rsidRPr="5E698C3F" w:rsidR="003058FB">
        <w:rPr>
          <w:rFonts w:cs="Calibri" w:cstheme="minorAscii"/>
          <w:b w:val="1"/>
          <w:bCs w:val="1"/>
          <w:color w:val="445369"/>
          <w:sz w:val="28"/>
          <w:szCs w:val="28"/>
        </w:rPr>
        <w:t xml:space="preserve">Satakielikuukausi on pian </w:t>
      </w:r>
      <w:r w:rsidRPr="5E698C3F" w:rsidR="003058FB">
        <w:rPr>
          <w:rFonts w:cs="Calibri" w:cstheme="minorAscii"/>
          <w:b w:val="1"/>
          <w:bCs w:val="1"/>
          <w:color w:val="445369"/>
          <w:sz w:val="28"/>
          <w:szCs w:val="28"/>
        </w:rPr>
        <w:t xml:space="preserve">taas </w:t>
      </w:r>
      <w:r w:rsidRPr="5E698C3F" w:rsidR="003058FB">
        <w:rPr>
          <w:rFonts w:cs="Calibri" w:cstheme="minorAscii"/>
          <w:b w:val="1"/>
          <w:bCs w:val="1"/>
          <w:color w:val="445369"/>
          <w:sz w:val="28"/>
          <w:szCs w:val="28"/>
        </w:rPr>
        <w:t>täällä – soiko teidän kirjastossanne satakieli</w:t>
      </w:r>
      <w:r w:rsidRPr="5E698C3F" w:rsidR="003058FB">
        <w:rPr>
          <w:rFonts w:cs="Calibri" w:cstheme="minorAscii"/>
          <w:b w:val="1"/>
          <w:bCs w:val="1"/>
          <w:color w:val="445369"/>
          <w:sz w:val="28"/>
          <w:szCs w:val="28"/>
        </w:rPr>
        <w:t>?</w:t>
      </w:r>
    </w:p>
    <w:p w:rsidR="1223B1AC" w:rsidP="1223B1AC" w:rsidRDefault="1223B1AC" w14:paraId="5E94198C" w14:textId="4107DD9D">
      <w:pPr>
        <w:rPr>
          <w:rFonts w:cs="Arial"/>
        </w:rPr>
      </w:pPr>
    </w:p>
    <w:p xmlns:wp14="http://schemas.microsoft.com/office/word/2010/wordml" w:rsidRPr="002F5C20" w:rsidR="003058FB" w:rsidP="003058FB" w:rsidRDefault="003058FB" w14:paraId="4086C403" wp14:textId="77777777">
      <w:pPr>
        <w:rPr>
          <w:rFonts w:cs="Arial"/>
          <w:color w:val="44546A" w:themeColor="text2"/>
          <w:shd w:val="clear" w:color="auto" w:fill="FFFFFF"/>
        </w:rPr>
      </w:pPr>
      <w:hyperlink w:history="1" r:id="rId5">
        <w:r w:rsidRPr="002F5C20">
          <w:rPr>
            <w:rStyle w:val="Hyperlinkki"/>
            <w:rFonts w:cs="Arial"/>
            <w:shd w:val="clear" w:color="auto" w:fill="FFFFFF"/>
          </w:rPr>
          <w:t>Satak</w:t>
        </w:r>
        <w:r w:rsidRPr="002F5C20">
          <w:rPr>
            <w:rStyle w:val="Hyperlinkki"/>
            <w:rFonts w:cs="Arial"/>
            <w:shd w:val="clear" w:color="auto" w:fill="FFFFFF"/>
          </w:rPr>
          <w:t>ielikuukausi</w:t>
        </w:r>
      </w:hyperlink>
      <w:r w:rsidRPr="002F5C20">
        <w:rPr>
          <w:rFonts w:cs="Arial"/>
          <w:color w:val="44546A" w:themeColor="text2"/>
          <w:shd w:val="clear" w:color="auto" w:fill="FFFFFF"/>
        </w:rPr>
        <w:t xml:space="preserve"> on vuosittainen monikielisyyttä juhliva jakso kansainvälisen äidinkielen päivän (21.2.) ja maailman runouden päivän</w:t>
      </w:r>
      <w:r>
        <w:rPr>
          <w:rFonts w:cs="Arial"/>
          <w:color w:val="44546A" w:themeColor="text2"/>
          <w:shd w:val="clear" w:color="auto" w:fill="FFFFFF"/>
        </w:rPr>
        <w:t xml:space="preserve"> (21.3) välillä. Teemakuukautta vie</w:t>
      </w:r>
      <w:r>
        <w:rPr>
          <w:rFonts w:cs="Arial"/>
          <w:color w:val="44546A" w:themeColor="text2"/>
          <w:shd w:val="clear" w:color="auto" w:fill="FFFFFF"/>
        </w:rPr>
        <w:t>tetään Suomessa nyt jo kuudennen</w:t>
      </w:r>
      <w:r>
        <w:rPr>
          <w:rFonts w:cs="Arial"/>
          <w:color w:val="44546A" w:themeColor="text2"/>
          <w:shd w:val="clear" w:color="auto" w:fill="FFFFFF"/>
        </w:rPr>
        <w:t xml:space="preserve"> kerran</w:t>
      </w:r>
      <w:r w:rsidRPr="002F5C20">
        <w:rPr>
          <w:rFonts w:cs="Arial"/>
          <w:color w:val="44546A" w:themeColor="text2"/>
          <w:shd w:val="clear" w:color="auto" w:fill="FFFFFF"/>
        </w:rPr>
        <w:t>. Vuonna 2017 sitä alettiin viettää myös muissa pohjoismaissa nimellä</w:t>
      </w:r>
      <w:r>
        <w:rPr>
          <w:rFonts w:cs="Arial"/>
          <w:color w:val="44546A" w:themeColor="text2"/>
          <w:shd w:val="clear" w:color="auto" w:fill="FFFFFF"/>
        </w:rPr>
        <w:t xml:space="preserve"> </w:t>
      </w:r>
      <w:hyperlink w:history="1" r:id="rId6">
        <w:proofErr w:type="spellStart"/>
        <w:r w:rsidRPr="00254645">
          <w:rPr>
            <w:rStyle w:val="Hyperlinkki"/>
            <w:rFonts w:cs="Arial"/>
            <w:shd w:val="clear" w:color="auto" w:fill="FFFFFF"/>
          </w:rPr>
          <w:t>Multilingual</w:t>
        </w:r>
        <w:proofErr w:type="spellEnd"/>
        <w:r w:rsidRPr="00254645">
          <w:rPr>
            <w:rStyle w:val="Hyperlinkki"/>
            <w:rFonts w:cs="Arial"/>
            <w:shd w:val="clear" w:color="auto" w:fill="FFFFFF"/>
          </w:rPr>
          <w:t xml:space="preserve"> </w:t>
        </w:r>
        <w:proofErr w:type="spellStart"/>
        <w:r w:rsidRPr="00254645">
          <w:rPr>
            <w:rStyle w:val="Hyperlinkki"/>
            <w:rFonts w:cs="Arial"/>
            <w:shd w:val="clear" w:color="auto" w:fill="FFFFFF"/>
          </w:rPr>
          <w:t>Month</w:t>
        </w:r>
        <w:proofErr w:type="spellEnd"/>
      </w:hyperlink>
      <w:r>
        <w:rPr>
          <w:rFonts w:cs="Arial"/>
          <w:color w:val="44546A" w:themeColor="text2"/>
          <w:shd w:val="clear" w:color="auto" w:fill="FFFFFF"/>
        </w:rPr>
        <w:t xml:space="preserve">. </w:t>
      </w:r>
    </w:p>
    <w:p xmlns:wp14="http://schemas.microsoft.com/office/word/2010/wordml" w:rsidRPr="002F5C20" w:rsidR="003058FB" w:rsidP="003058FB" w:rsidRDefault="003058FB" w14:paraId="1732F94A" wp14:textId="77777777">
      <w:pPr>
        <w:rPr>
          <w:rFonts w:cs="Arial"/>
          <w:color w:val="44546A" w:themeColor="text2"/>
          <w:shd w:val="clear" w:color="auto" w:fill="FFFFFF"/>
        </w:rPr>
      </w:pPr>
      <w:r w:rsidRPr="002F5C20">
        <w:rPr>
          <w:rFonts w:cs="Arial"/>
          <w:color w:val="44546A" w:themeColor="text2"/>
          <w:shd w:val="clear" w:color="auto" w:fill="FFFFFF"/>
        </w:rPr>
        <w:t>Haastamme kaikki kirjastot mukaan Satakielikuukauteen.  Voitte osallistua pienellä tai suurella teolla – omien mahdollisuuksienne mukaan.</w:t>
      </w:r>
    </w:p>
    <w:p xmlns:wp14="http://schemas.microsoft.com/office/word/2010/wordml" w:rsidRPr="002F5C20" w:rsidR="003058FB" w:rsidP="003058FB" w:rsidRDefault="003058FB" w14:paraId="48F4D68B" wp14:textId="4D6818C3">
      <w:pPr>
        <w:rPr>
          <w:rFonts w:cs="Arial"/>
          <w:color w:val="44546A" w:themeColor="text2"/>
          <w:shd w:val="clear" w:color="auto" w:fill="FFFFFF"/>
        </w:rPr>
      </w:pPr>
      <w:r w:rsidRPr="002F5C20" w:rsidR="003058FB">
        <w:rPr>
          <w:rFonts w:cs="Arial"/>
          <w:color w:val="44546A" w:themeColor="text2"/>
          <w:shd w:val="clear" w:color="auto" w:fill="FFFFFF"/>
        </w:rPr>
        <w:t xml:space="preserve">Muutamia ideoita miten voitte läh</w:t>
      </w:r>
      <w:r w:rsidRPr="002F5C20" w:rsidR="52E17807">
        <w:rPr>
          <w:rFonts w:cs="Arial"/>
          <w:color w:val="44546A" w:themeColor="text2"/>
          <w:shd w:val="clear" w:color="auto" w:fill="FFFFFF"/>
        </w:rPr>
        <w:t xml:space="preserve">t</w:t>
      </w:r>
      <w:r w:rsidRPr="002F5C20" w:rsidR="003058FB">
        <w:rPr>
          <w:rFonts w:cs="Arial"/>
          <w:color w:val="44546A" w:themeColor="text2"/>
          <w:shd w:val="clear" w:color="auto" w:fill="FFFFFF"/>
        </w:rPr>
        <w:t xml:space="preserve">eä mukaan: </w:t>
      </w:r>
    </w:p>
    <w:p xmlns:wp14="http://schemas.microsoft.com/office/word/2010/wordml" w:rsidR="003058FB" w:rsidP="003058FB" w:rsidRDefault="003058FB" w14:paraId="4DFA83F3" wp14:textId="77777777">
      <w:pPr>
        <w:pStyle w:val="Luettelokappale"/>
        <w:numPr>
          <w:ilvl w:val="0"/>
          <w:numId w:val="1"/>
        </w:numPr>
        <w:rPr>
          <w:rFonts w:cs="Arial"/>
          <w:color w:val="44546A" w:themeColor="text2"/>
          <w:shd w:val="clear" w:color="auto" w:fill="FFFFFF"/>
        </w:rPr>
      </w:pPr>
      <w:r>
        <w:rPr>
          <w:rFonts w:cs="Arial"/>
          <w:color w:val="44546A" w:themeColor="text2"/>
          <w:shd w:val="clear" w:color="auto" w:fill="FFFFFF"/>
        </w:rPr>
        <w:t>kokoa</w:t>
      </w:r>
      <w:r w:rsidRPr="002F5C20">
        <w:rPr>
          <w:rFonts w:cs="Arial"/>
          <w:color w:val="44546A" w:themeColor="text2"/>
          <w:shd w:val="clear" w:color="auto" w:fill="FFFFFF"/>
        </w:rPr>
        <w:t xml:space="preserve"> kirjastonne eri kielis</w:t>
      </w:r>
      <w:r>
        <w:rPr>
          <w:rFonts w:cs="Arial"/>
          <w:color w:val="44546A" w:themeColor="text2"/>
          <w:shd w:val="clear" w:color="auto" w:fill="FFFFFF"/>
        </w:rPr>
        <w:t>is</w:t>
      </w:r>
      <w:r w:rsidRPr="002F5C20">
        <w:rPr>
          <w:rFonts w:cs="Arial"/>
          <w:color w:val="44546A" w:themeColor="text2"/>
          <w:shd w:val="clear" w:color="auto" w:fill="FFFFFF"/>
        </w:rPr>
        <w:t xml:space="preserve">tä aineistoista </w:t>
      </w:r>
      <w:r>
        <w:rPr>
          <w:rFonts w:cs="Arial"/>
          <w:color w:val="44546A" w:themeColor="text2"/>
          <w:shd w:val="clear" w:color="auto" w:fill="FFFFFF"/>
        </w:rPr>
        <w:t xml:space="preserve">näyttely </w:t>
      </w:r>
      <w:r w:rsidRPr="002F5C20">
        <w:rPr>
          <w:rFonts w:cs="Arial"/>
          <w:color w:val="44546A" w:themeColor="text2"/>
          <w:shd w:val="clear" w:color="auto" w:fill="FFFFFF"/>
        </w:rPr>
        <w:t xml:space="preserve">lapsille, nuorille tai aikuisille. Monikielisellä kirjastolla on kirjoja, lehtiä ja musiikkia 80 eri kielellä, tee tilaus </w:t>
      </w:r>
      <w:hyperlink w:history="1" r:id="rId7">
        <w:r w:rsidRPr="00AC501D">
          <w:rPr>
            <w:rStyle w:val="Hyperlinkki"/>
            <w:rFonts w:cs="Arial"/>
            <w:shd w:val="clear" w:color="auto" w:fill="FFFFFF"/>
          </w:rPr>
          <w:t>kaukopalvelu@hel.fi</w:t>
        </w:r>
      </w:hyperlink>
      <w:r w:rsidRPr="002F5C20">
        <w:rPr>
          <w:rFonts w:cs="Arial"/>
          <w:color w:val="44546A" w:themeColor="text2"/>
          <w:shd w:val="clear" w:color="auto" w:fill="FFFFFF"/>
        </w:rPr>
        <w:t xml:space="preserve"> tai kysy meiltä – </w:t>
      </w:r>
      <w:r>
        <w:rPr>
          <w:rFonts w:cs="Arial"/>
          <w:color w:val="44546A" w:themeColor="text2"/>
          <w:shd w:val="clear" w:color="auto" w:fill="FFFFFF"/>
        </w:rPr>
        <w:t xml:space="preserve"> </w:t>
      </w:r>
      <w:r w:rsidRPr="002F5C20">
        <w:rPr>
          <w:rFonts w:cs="Arial"/>
          <w:color w:val="44546A" w:themeColor="text2"/>
          <w:shd w:val="clear" w:color="auto" w:fill="FFFFFF"/>
        </w:rPr>
        <w:t xml:space="preserve">ideoidaan yhdessä </w:t>
      </w:r>
    </w:p>
    <w:p xmlns:wp14="http://schemas.microsoft.com/office/word/2010/wordml" w:rsidRPr="002F5C20" w:rsidR="003058FB" w:rsidP="003058FB" w:rsidRDefault="003058FB" w14:paraId="0A37501D" wp14:textId="77777777">
      <w:pPr>
        <w:pStyle w:val="Luettelokappale"/>
        <w:rPr>
          <w:rFonts w:cs="Arial"/>
          <w:color w:val="44546A" w:themeColor="text2"/>
          <w:shd w:val="clear" w:color="auto" w:fill="FFFFFF"/>
        </w:rPr>
      </w:pPr>
    </w:p>
    <w:p xmlns:wp14="http://schemas.microsoft.com/office/word/2010/wordml" w:rsidRPr="003058FB" w:rsidR="003058FB" w:rsidP="009436AF" w:rsidRDefault="003058FB" w14:paraId="43551200" wp14:textId="77777777">
      <w:pPr>
        <w:pStyle w:val="Luettelokappale"/>
        <w:numPr>
          <w:ilvl w:val="0"/>
          <w:numId w:val="1"/>
        </w:numPr>
        <w:rPr>
          <w:rFonts w:cs="Arial"/>
          <w:color w:val="44546A" w:themeColor="text2"/>
          <w:shd w:val="clear" w:color="auto" w:fill="FFFFFF"/>
        </w:rPr>
      </w:pPr>
      <w:r w:rsidRPr="003058FB">
        <w:rPr>
          <w:rFonts w:cs="Arial"/>
          <w:color w:val="44546A" w:themeColor="text2"/>
          <w:shd w:val="clear" w:color="auto" w:fill="FFFFFF"/>
        </w:rPr>
        <w:t>järjestä satutunteja eri kielillä tai yksi satutunti, jossa satua kerrotaan kahdella kielellä.</w:t>
      </w:r>
      <w:r w:rsidRPr="003058FB">
        <w:rPr>
          <w:rFonts w:cs="Arial"/>
          <w:color w:val="44546A" w:themeColor="text2"/>
          <w:shd w:val="clear" w:color="auto" w:fill="FFFFFF"/>
        </w:rPr>
        <w:t xml:space="preserve"> Katso videoitu suomen- ja arabiankielinen satuhetki </w:t>
      </w:r>
      <w:hyperlink w:history="1" r:id="rId8">
        <w:r w:rsidRPr="003058FB">
          <w:rPr>
            <w:rStyle w:val="Hyperlinkki"/>
            <w:rFonts w:cs="Arial"/>
            <w:shd w:val="clear" w:color="auto" w:fill="FFFFFF"/>
          </w:rPr>
          <w:t>Satukaravaani-sivustolta</w:t>
        </w:r>
      </w:hyperlink>
      <w:r w:rsidRPr="003058FB">
        <w:rPr>
          <w:rFonts w:cs="Arial"/>
          <w:color w:val="44546A" w:themeColor="text2"/>
          <w:shd w:val="clear" w:color="auto" w:fill="FFFFFF"/>
        </w:rPr>
        <w:t xml:space="preserve"> </w:t>
      </w:r>
    </w:p>
    <w:p xmlns:wp14="http://schemas.microsoft.com/office/word/2010/wordml" w:rsidRPr="00961724" w:rsidR="003058FB" w:rsidP="003058FB" w:rsidRDefault="003058FB" w14:paraId="419F942A" wp14:textId="77777777">
      <w:pPr>
        <w:pStyle w:val="Luettelokappale"/>
        <w:rPr>
          <w:rFonts w:cs="Arial"/>
          <w:color w:val="44546A" w:themeColor="text2"/>
          <w:shd w:val="clear" w:color="auto" w:fill="FFFFFF"/>
        </w:rPr>
      </w:pPr>
      <w:r w:rsidRPr="00961724">
        <w:rPr>
          <w:rFonts w:cs="Arial"/>
          <w:color w:val="44546A" w:themeColor="text2"/>
          <w:shd w:val="clear" w:color="auto" w:fill="FFFFFF"/>
        </w:rPr>
        <w:t xml:space="preserve"> Myös aikuiset kuuntelevat mielellään ääneen luettuja tarinoita</w:t>
      </w:r>
      <w:r>
        <w:rPr>
          <w:rFonts w:cs="Arial"/>
          <w:color w:val="44546A" w:themeColor="text2"/>
          <w:shd w:val="clear" w:color="auto" w:fill="FFFFFF"/>
        </w:rPr>
        <w:t>.</w:t>
      </w:r>
    </w:p>
    <w:p xmlns:wp14="http://schemas.microsoft.com/office/word/2010/wordml" w:rsidRPr="002F5C20" w:rsidR="003058FB" w:rsidP="003058FB" w:rsidRDefault="003058FB" w14:paraId="5DAB6C7B" wp14:textId="77777777">
      <w:pPr>
        <w:pStyle w:val="Luettelokappale"/>
        <w:rPr>
          <w:rFonts w:cs="Arial"/>
          <w:color w:val="44546A" w:themeColor="text2"/>
          <w:shd w:val="clear" w:color="auto" w:fill="FFFFFF"/>
        </w:rPr>
      </w:pPr>
    </w:p>
    <w:p xmlns:wp14="http://schemas.microsoft.com/office/word/2010/wordml" w:rsidRPr="003058FB" w:rsidR="003058FB" w:rsidP="00674602" w:rsidRDefault="003058FB" w14:paraId="68EADD0A" wp14:textId="77777777">
      <w:pPr>
        <w:pStyle w:val="Luettelokappale"/>
        <w:numPr>
          <w:ilvl w:val="0"/>
          <w:numId w:val="1"/>
        </w:numPr>
        <w:rPr>
          <w:rFonts w:cs="Arial"/>
          <w:color w:val="44546A" w:themeColor="text2"/>
          <w:shd w:val="clear" w:color="auto" w:fill="FFFFFF"/>
        </w:rPr>
      </w:pPr>
      <w:r w:rsidRPr="003058FB">
        <w:rPr>
          <w:rFonts w:cs="Arial"/>
          <w:color w:val="44546A" w:themeColor="text2"/>
          <w:shd w:val="clear" w:color="auto" w:fill="FFFFFF"/>
        </w:rPr>
        <w:t xml:space="preserve">vinkkaa asiakkaille </w:t>
      </w:r>
      <w:proofErr w:type="spellStart"/>
      <w:r w:rsidRPr="003058FB">
        <w:rPr>
          <w:rStyle w:val="Hyperlinkki"/>
          <w:rFonts w:cs="Arial"/>
          <w:color w:val="44546A" w:themeColor="text2"/>
          <w:shd w:val="clear" w:color="auto" w:fill="FFFFFF"/>
        </w:rPr>
        <w:t>monikielinen</w:t>
      </w:r>
      <w:proofErr w:type="spellEnd"/>
      <w:r w:rsidRPr="003058FB">
        <w:rPr>
          <w:rStyle w:val="Hyperlinkki"/>
          <w:rFonts w:cs="Arial"/>
          <w:color w:val="44546A" w:themeColor="text2"/>
          <w:shd w:val="clear" w:color="auto" w:fill="FFFFFF"/>
        </w:rPr>
        <w:t xml:space="preserve"> </w:t>
      </w:r>
      <w:hyperlink w:history="1" r:id="rId9">
        <w:r w:rsidRPr="003058FB">
          <w:rPr>
            <w:rStyle w:val="Hyperlinkki"/>
            <w:rFonts w:cs="Arial"/>
            <w:shd w:val="clear" w:color="auto" w:fill="FFFFFF"/>
          </w:rPr>
          <w:t>Satu</w:t>
        </w:r>
        <w:r w:rsidRPr="003058FB">
          <w:rPr>
            <w:rStyle w:val="Hyperlinkki"/>
            <w:rFonts w:cs="Arial"/>
            <w:shd w:val="clear" w:color="auto" w:fill="FFFFFF"/>
          </w:rPr>
          <w:t>diplomi</w:t>
        </w:r>
      </w:hyperlink>
      <w:r w:rsidRPr="003058FB">
        <w:rPr>
          <w:rFonts w:cs="Arial"/>
          <w:color w:val="44546A" w:themeColor="text2"/>
          <w:shd w:val="clear" w:color="auto" w:fill="FFFFFF"/>
        </w:rPr>
        <w:t xml:space="preserve">. Laita esille satudiplomin kuvakirjoja eri kielillä </w:t>
      </w:r>
    </w:p>
    <w:p xmlns:wp14="http://schemas.microsoft.com/office/word/2010/wordml" w:rsidRPr="002F5C20" w:rsidR="003058FB" w:rsidP="003058FB" w:rsidRDefault="003058FB" w14:paraId="02EB378F" wp14:textId="77777777">
      <w:pPr>
        <w:pStyle w:val="Luettelokappale"/>
        <w:rPr>
          <w:rFonts w:cs="Arial"/>
          <w:color w:val="44546A" w:themeColor="text2"/>
          <w:shd w:val="clear" w:color="auto" w:fill="FFFFFF"/>
        </w:rPr>
      </w:pPr>
    </w:p>
    <w:p xmlns:wp14="http://schemas.microsoft.com/office/word/2010/wordml" w:rsidRPr="002F5C20" w:rsidR="003058FB" w:rsidP="003058FB" w:rsidRDefault="003058FB" w14:paraId="6B009507" wp14:textId="77777777">
      <w:pPr>
        <w:pStyle w:val="Luettelokappale"/>
        <w:numPr>
          <w:ilvl w:val="0"/>
          <w:numId w:val="1"/>
        </w:numPr>
        <w:rPr>
          <w:rFonts w:cs="Arial"/>
          <w:color w:val="44546A" w:themeColor="text2"/>
          <w:shd w:val="clear" w:color="auto" w:fill="FFFFFF"/>
        </w:rPr>
      </w:pPr>
      <w:r w:rsidRPr="002F5C20" w:rsidR="003058FB">
        <w:rPr>
          <w:rFonts w:cs="Arial"/>
          <w:color w:val="44546A" w:themeColor="text2"/>
          <w:shd w:val="clear" w:color="auto" w:fill="FFFFFF"/>
        </w:rPr>
        <w:t>toivota asiakkaat tervetulleeksi kirjastoon monella k</w:t>
      </w:r>
      <w:r w:rsidR="003058FB">
        <w:rPr>
          <w:rFonts w:cs="Arial"/>
          <w:color w:val="44546A" w:themeColor="text2"/>
          <w:shd w:val="clear" w:color="auto" w:fill="FFFFFF"/>
        </w:rPr>
        <w:t>ielellä</w:t>
      </w:r>
      <w:r w:rsidRPr="00254645" w:rsidR="003058FB">
        <w:rPr>
          <w:rFonts w:cs="Arial"/>
          <w:color w:val="44546A" w:themeColor="text2"/>
          <w:shd w:val="clear" w:color="auto" w:fill="FFFFFF"/>
        </w:rPr>
        <w:t xml:space="preserve"> </w:t>
      </w:r>
      <w:r w:rsidR="003058FB">
        <w:rPr>
          <w:rFonts w:cs="Arial"/>
          <w:color w:val="44546A" w:themeColor="text2"/>
          <w:shd w:val="clear" w:color="auto" w:fill="FFFFFF"/>
        </w:rPr>
        <w:t xml:space="preserve"> </w:t>
      </w:r>
      <w:hyperlink w:history="1" r:id="Rbab899080da24a96">
        <w:r w:rsidRPr="009D6CE5" w:rsidR="003058FB">
          <w:rPr>
            <w:rStyle w:val="Hyperlinkki"/>
            <w:rFonts w:cs="Arial"/>
            <w:shd w:val="clear" w:color="auto" w:fill="FFFFFF"/>
          </w:rPr>
          <w:t>Tervetuloa kirjastoon 15 kielellä</w:t>
        </w:r>
      </w:hyperlink>
      <w:r w:rsidR="003058FB">
        <w:rPr>
          <w:rFonts w:cs="Arial"/>
          <w:color w:val="44546A" w:themeColor="text2"/>
          <w:shd w:val="clear" w:color="auto" w:fill="FFFFFF"/>
        </w:rPr>
        <w:t xml:space="preserve"> </w:t>
      </w:r>
    </w:p>
    <w:p xmlns:wp14="http://schemas.microsoft.com/office/word/2010/wordml" w:rsidRPr="009D6CE5" w:rsidR="003058FB" w:rsidP="003058FB" w:rsidRDefault="003058FB" w14:paraId="299A01ED" wp14:textId="77777777">
      <w:pPr>
        <w:rPr>
          <w:rFonts w:cstheme="minorHAnsi"/>
          <w:color w:val="44546A" w:themeColor="text2"/>
          <w:shd w:val="clear" w:color="auto" w:fill="FFFFFF"/>
        </w:rPr>
      </w:pPr>
      <w:r w:rsidRPr="009D6CE5">
        <w:rPr>
          <w:rFonts w:cstheme="minorHAnsi"/>
          <w:color w:val="44546A" w:themeColor="text2"/>
        </w:rPr>
        <w:t>Kielellisen rikkauden edistämiseen liittyviä tapahtumia, ajatuksia ja ehdotuksia voi jakaa kaikkien iloksi ja inspiraatioksi sosiaalisessa mediassa aihetunnisteella #satakielikuukausi</w:t>
      </w:r>
      <w:r>
        <w:rPr>
          <w:rFonts w:cstheme="minorHAnsi"/>
          <w:color w:val="44546A" w:themeColor="text2"/>
        </w:rPr>
        <w:t>, #</w:t>
      </w:r>
      <w:proofErr w:type="spellStart"/>
      <w:r>
        <w:rPr>
          <w:rFonts w:cstheme="minorHAnsi"/>
          <w:color w:val="44546A" w:themeColor="text2"/>
        </w:rPr>
        <w:t>flerspråkighetsmånaden</w:t>
      </w:r>
      <w:proofErr w:type="spellEnd"/>
      <w:r>
        <w:rPr>
          <w:rFonts w:cstheme="minorHAnsi"/>
          <w:color w:val="44546A" w:themeColor="text2"/>
        </w:rPr>
        <w:t xml:space="preserve"> </w:t>
      </w:r>
      <w:r w:rsidRPr="009D6CE5">
        <w:rPr>
          <w:rFonts w:cstheme="minorHAnsi"/>
          <w:color w:val="44546A" w:themeColor="text2"/>
        </w:rPr>
        <w:t>ja #</w:t>
      </w:r>
      <w:proofErr w:type="spellStart"/>
      <w:r w:rsidRPr="009D6CE5">
        <w:rPr>
          <w:rFonts w:cstheme="minorHAnsi"/>
          <w:color w:val="44546A" w:themeColor="text2"/>
        </w:rPr>
        <w:t>multilingualmonth</w:t>
      </w:r>
      <w:proofErr w:type="spellEnd"/>
      <w:r w:rsidRPr="009D6CE5">
        <w:rPr>
          <w:rFonts w:cstheme="minorHAnsi"/>
          <w:color w:val="44546A" w:themeColor="text2"/>
        </w:rPr>
        <w:t xml:space="preserve">. </w:t>
      </w:r>
    </w:p>
    <w:p xmlns:wp14="http://schemas.microsoft.com/office/word/2010/wordml" w:rsidR="003058FB" w:rsidP="003058FB" w:rsidRDefault="003058FB" w14:paraId="31220D4B" wp14:textId="77777777">
      <w:pPr>
        <w:rPr>
          <w:rFonts w:cs="Arial"/>
          <w:color w:val="44546A" w:themeColor="text2"/>
          <w:shd w:val="clear" w:color="auto" w:fill="FFFFFF"/>
        </w:rPr>
      </w:pPr>
      <w:r w:rsidRPr="002F5C20">
        <w:rPr>
          <w:rFonts w:cs="Arial"/>
          <w:color w:val="44546A" w:themeColor="text2"/>
          <w:shd w:val="clear" w:color="auto" w:fill="FFFFFF"/>
        </w:rPr>
        <w:t xml:space="preserve">Tapahtumien ilmoituksissa voit käyttää Satakielikuukauden </w:t>
      </w:r>
      <w:hyperlink w:history="1" r:id="rId11">
        <w:r w:rsidRPr="009D6CE5">
          <w:rPr>
            <w:rStyle w:val="Hyperlinkki"/>
            <w:rFonts w:cs="Arial"/>
            <w:shd w:val="clear" w:color="auto" w:fill="FFFFFF"/>
          </w:rPr>
          <w:t>lo</w:t>
        </w:r>
        <w:r w:rsidRPr="009D6CE5">
          <w:rPr>
            <w:rStyle w:val="Hyperlinkki"/>
            <w:rFonts w:cs="Arial"/>
            <w:shd w:val="clear" w:color="auto" w:fill="FFFFFF"/>
          </w:rPr>
          <w:t>goja</w:t>
        </w:r>
      </w:hyperlink>
      <w:r w:rsidRPr="002F5C20">
        <w:rPr>
          <w:rFonts w:cs="Arial"/>
          <w:color w:val="44546A" w:themeColor="text2"/>
          <w:shd w:val="clear" w:color="auto" w:fill="FFFFFF"/>
        </w:rPr>
        <w:t xml:space="preserve"> </w:t>
      </w:r>
    </w:p>
    <w:p xmlns:wp14="http://schemas.microsoft.com/office/word/2010/wordml" w:rsidR="003058FB" w:rsidP="003058FB" w:rsidRDefault="003058FB" w14:paraId="604B76F4" wp14:textId="77777777">
      <w:pPr>
        <w:rPr>
          <w:rFonts w:cs="Arial"/>
          <w:color w:val="44546A" w:themeColor="text2"/>
          <w:shd w:val="clear" w:color="auto" w:fill="FFFFFF"/>
        </w:rPr>
      </w:pPr>
      <w:r w:rsidR="003058FB">
        <w:rPr>
          <w:rFonts w:cs="Arial"/>
          <w:color w:val="44546A" w:themeColor="text2"/>
          <w:shd w:val="clear" w:color="auto" w:fill="FFFFFF"/>
        </w:rPr>
        <w:t xml:space="preserve">Satakielikuukautta </w:t>
      </w:r>
      <w:r w:rsidR="003058FB">
        <w:rPr>
          <w:rFonts w:cs="Arial"/>
          <w:color w:val="44546A" w:themeColor="text2"/>
          <w:shd w:val="clear" w:color="auto" w:fill="FFFFFF"/>
        </w:rPr>
        <w:t xml:space="preserve">ja </w:t>
      </w:r>
      <w:proofErr w:type="spellStart"/>
      <w:r w:rsidR="003058FB">
        <w:rPr>
          <w:rFonts w:cs="Arial"/>
          <w:color w:val="44546A" w:themeColor="text2"/>
          <w:shd w:val="clear" w:color="auto" w:fill="FFFFFF"/>
        </w:rPr>
        <w:t>Multilingual</w:t>
      </w:r>
      <w:proofErr w:type="spellEnd"/>
      <w:r w:rsidR="003058FB">
        <w:rPr>
          <w:rFonts w:cs="Arial"/>
          <w:color w:val="44546A" w:themeColor="text2"/>
          <w:shd w:val="clear" w:color="auto" w:fill="FFFFFF"/>
        </w:rPr>
        <w:t xml:space="preserve"> </w:t>
      </w:r>
      <w:proofErr w:type="spellStart"/>
      <w:r w:rsidR="003058FB">
        <w:rPr>
          <w:rFonts w:cs="Arial"/>
          <w:color w:val="44546A" w:themeColor="text2"/>
          <w:shd w:val="clear" w:color="auto" w:fill="FFFFFF"/>
        </w:rPr>
        <w:t>Month</w:t>
      </w:r>
      <w:proofErr w:type="spellEnd"/>
      <w:r w:rsidR="003910EB">
        <w:rPr>
          <w:rFonts w:cs="Arial"/>
          <w:color w:val="44546A" w:themeColor="text2"/>
          <w:shd w:val="clear" w:color="auto" w:fill="FFFFFF"/>
        </w:rPr>
        <w:t>-kuukautta</w:t>
      </w:r>
      <w:r w:rsidR="003058FB">
        <w:rPr>
          <w:rFonts w:cs="Arial"/>
          <w:color w:val="44546A" w:themeColor="text2"/>
          <w:shd w:val="clear" w:color="auto" w:fill="FFFFFF"/>
        </w:rPr>
        <w:t xml:space="preserve"> </w:t>
      </w:r>
      <w:r w:rsidR="003058FB">
        <w:rPr>
          <w:rFonts w:cs="Arial"/>
          <w:color w:val="44546A" w:themeColor="text2"/>
          <w:shd w:val="clear" w:color="auto" w:fill="FFFFFF"/>
        </w:rPr>
        <w:t>koo</w:t>
      </w:r>
      <w:r w:rsidR="003910EB">
        <w:rPr>
          <w:rFonts w:cs="Arial"/>
          <w:color w:val="44546A" w:themeColor="text2"/>
          <w:shd w:val="clear" w:color="auto" w:fill="FFFFFF"/>
        </w:rPr>
        <w:t>rdinoivat Monikielinen kirjasto ja</w:t>
      </w:r>
      <w:r w:rsidR="003058FB">
        <w:rPr>
          <w:rFonts w:cs="Arial"/>
          <w:color w:val="44546A" w:themeColor="text2"/>
          <w:shd w:val="clear" w:color="auto" w:fill="FFFFFF"/>
        </w:rPr>
        <w:t xml:space="preserve"> Kult</w:t>
      </w:r>
      <w:r w:rsidR="003910EB">
        <w:rPr>
          <w:rFonts w:cs="Arial"/>
          <w:color w:val="44546A" w:themeColor="text2"/>
          <w:shd w:val="clear" w:color="auto" w:fill="FFFFFF"/>
        </w:rPr>
        <w:t>tuuria kaikille- palvelu</w:t>
      </w:r>
      <w:bookmarkStart w:name="_GoBack" w:id="0"/>
      <w:bookmarkEnd w:id="0"/>
      <w:r w:rsidR="003058FB">
        <w:rPr>
          <w:rFonts w:cs="Arial"/>
          <w:color w:val="44546A" w:themeColor="text2"/>
          <w:shd w:val="clear" w:color="auto" w:fill="FFFFFF"/>
        </w:rPr>
        <w:t xml:space="preserve">. </w:t>
      </w:r>
    </w:p>
    <w:p xmlns:wp14="http://schemas.microsoft.com/office/word/2010/wordml" w:rsidRPr="002F5C20" w:rsidR="003058FB" w:rsidP="1223B1AC" w:rsidRDefault="003058FB" w14:paraId="5A39BBE3" wp14:textId="4D7F7CCC">
      <w:pPr>
        <w:pStyle w:val="Heading1"/>
        <w:rPr>
          <w:color w:val="auto"/>
        </w:rPr>
      </w:pPr>
      <w:hyperlink r:id="R35454038172a4c7d">
        <w:r w:rsidRPr="1223B1AC" w:rsidR="59C057F9">
          <w:rPr>
            <w:rStyle w:val="Hyperlinkki"/>
            <w:rFonts w:ascii="Arial" w:hAnsi="Arial" w:eastAsia="Arial" w:cs="Arial"/>
            <w:b w:val="0"/>
            <w:bCs w:val="0"/>
            <w:i w:val="0"/>
            <w:iCs w:val="0"/>
            <w:caps w:val="1"/>
            <w:noProof w:val="0"/>
            <w:color w:val="auto"/>
            <w:sz w:val="22"/>
            <w:szCs w:val="22"/>
            <w:lang w:val="fi-FI"/>
          </w:rPr>
          <w:t>ILMOITA TAPAHTUMASI KEVÄÄN 2020 SATAKIELIKUUKAUDEN OHJELMAAN!</w:t>
        </w:r>
      </w:hyperlink>
    </w:p>
    <w:p xmlns:wp14="http://schemas.microsoft.com/office/word/2010/wordml" w:rsidRPr="002F5C20" w:rsidR="003058FB" w:rsidP="003058FB" w:rsidRDefault="003058FB" w14:paraId="41C8F396" wp14:textId="77777777">
      <w:pPr>
        <w:rPr>
          <w:color w:val="44546A" w:themeColor="text2"/>
        </w:rPr>
      </w:pPr>
    </w:p>
    <w:p xmlns:wp14="http://schemas.microsoft.com/office/word/2010/wordml" w:rsidR="00750A28" w:rsidRDefault="003910EB" w14:paraId="72A3D3EC" wp14:textId="77777777"/>
    <w:sectPr w:rsidR="00750A28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EE7"/>
    <w:multiLevelType w:val="hybridMultilevel"/>
    <w:tmpl w:val="2F54185A"/>
    <w:lvl w:ilvl="0" w:tplc="6844604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B"/>
    <w:rsid w:val="0021667F"/>
    <w:rsid w:val="003058FB"/>
    <w:rsid w:val="003910EB"/>
    <w:rsid w:val="009125F0"/>
    <w:rsid w:val="09821C4B"/>
    <w:rsid w:val="09F397A9"/>
    <w:rsid w:val="0C374101"/>
    <w:rsid w:val="1223B1AC"/>
    <w:rsid w:val="142D5D6D"/>
    <w:rsid w:val="1992101E"/>
    <w:rsid w:val="1DF68E7F"/>
    <w:rsid w:val="2C7CEB45"/>
    <w:rsid w:val="2E62CE83"/>
    <w:rsid w:val="323A07C1"/>
    <w:rsid w:val="341499EA"/>
    <w:rsid w:val="3C27E20D"/>
    <w:rsid w:val="3C6E0C09"/>
    <w:rsid w:val="51ED7172"/>
    <w:rsid w:val="52E17807"/>
    <w:rsid w:val="59C057F9"/>
    <w:rsid w:val="5C864014"/>
    <w:rsid w:val="5E698C3F"/>
    <w:rsid w:val="78761BED"/>
    <w:rsid w:val="796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3C6B"/>
  <w15:chartTrackingRefBased/>
  <w15:docId w15:val="{0554612E-0B2B-455D-B484-6BA4214F00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3058FB"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58F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058F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058FB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Kappaleenoletusfontti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ali"/>
    <w:next xmlns:w="http://schemas.openxmlformats.org/wordprocessingml/2006/main" w:val="Normaali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irjastot.fi/satukaravaani?language_content_entity=fi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kaukopalvelu@hel.fi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yperlink" Target="https://multilingualmonth.org/" TargetMode="External" Id="rId6" /><Relationship Type="http://schemas.openxmlformats.org/officeDocument/2006/relationships/hyperlink" Target="https://satakielikuukausi.org/press/" TargetMode="External" Id="rId11" /><Relationship Type="http://schemas.openxmlformats.org/officeDocument/2006/relationships/hyperlink" Target="https://satakielikuukausi.org/" TargetMode="Externa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hyperlink" Target="http://kirjasto.one/lukudiplomi/index.php?dipl=78" TargetMode="External" Id="rId9" /><Relationship Type="http://schemas.openxmlformats.org/officeDocument/2006/relationships/customXml" Target="../customXml/item1.xml" Id="rId14" /><Relationship Type="http://schemas.openxmlformats.org/officeDocument/2006/relationships/hyperlink" Target="https://www.kirjastot.fi/monikielinen-kirjasto/tekstit" TargetMode="External" Id="Rbab899080da24a96" /><Relationship Type="http://schemas.openxmlformats.org/officeDocument/2006/relationships/hyperlink" Target="https://satakielikuukausi.org/" TargetMode="External" Id="R35454038172a4c7d" /><Relationship Type="http://schemas.openxmlformats.org/officeDocument/2006/relationships/image" Target="/media/image.png" Id="Rce2fd94332ec4022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7" ma:contentTypeDescription="Luo uusi asiakirja." ma:contentTypeScope="" ma:versionID="f8c3d1eee1ab2c0c4b2bec113d3339d0">
  <xsd:schema xmlns:xsd="http://www.w3.org/2001/XMLSchema" xmlns:xs="http://www.w3.org/2001/XMLSchema" xmlns:p="http://schemas.microsoft.com/office/2006/metadata/properties" xmlns:ns2="a261f774-13a0-49dc-8d82-7764d278fc09" targetNamespace="http://schemas.microsoft.com/office/2006/metadata/properties" ma:root="true" ma:fieldsID="9602d49072aee87dd59cbd17871bab71" ns2:_="">
    <xsd:import namespace="a261f774-13a0-49dc-8d82-7764d278f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E1EDA-7913-44C0-AD90-D7C1E7161F88}"/>
</file>

<file path=customXml/itemProps2.xml><?xml version="1.0" encoding="utf-8"?>
<ds:datastoreItem xmlns:ds="http://schemas.openxmlformats.org/officeDocument/2006/customXml" ds:itemID="{57F61937-A579-414A-881A-FF9E261D9A1F}"/>
</file>

<file path=customXml/itemProps3.xml><?xml version="1.0" encoding="utf-8"?>
<ds:datastoreItem xmlns:ds="http://schemas.openxmlformats.org/officeDocument/2006/customXml" ds:itemID="{9DF1FC24-DCD5-48A2-97EC-AC8CA9B69E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City of Helsinki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Hämäläinen Riitta</dc:creator>
  <keywords/>
  <dc:description/>
  <lastModifiedBy>Pilviö Eeva</lastModifiedBy>
  <revision>4</revision>
  <dcterms:created xsi:type="dcterms:W3CDTF">2020-01-22T08:45:00.0000000Z</dcterms:created>
  <dcterms:modified xsi:type="dcterms:W3CDTF">2020-01-23T08:17:34.3258947Z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