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3984D" w14:textId="603CA22F" w:rsidR="00620656" w:rsidRPr="00620656" w:rsidRDefault="00BE2BF3" w:rsidP="00FC14AA">
      <w:pPr>
        <w:spacing w:line="360" w:lineRule="auto"/>
        <w:rPr>
          <w:b/>
          <w:bCs/>
          <w:sz w:val="28"/>
          <w:szCs w:val="28"/>
        </w:rPr>
      </w:pPr>
      <w:r>
        <w:rPr>
          <w:b/>
          <w:bCs/>
          <w:noProof/>
          <w:sz w:val="28"/>
          <w:szCs w:val="28"/>
          <w:lang w:val="en-US" w:eastAsia="en-US"/>
        </w:rPr>
        <w:drawing>
          <wp:anchor distT="0" distB="0" distL="114300" distR="114300" simplePos="0" relativeHeight="251659264" behindDoc="0" locked="0" layoutInCell="1" allowOverlap="1" wp14:anchorId="1F5C6456" wp14:editId="66EF1320">
            <wp:simplePos x="0" y="0"/>
            <wp:positionH relativeFrom="margin">
              <wp:posOffset>4336940</wp:posOffset>
            </wp:positionH>
            <wp:positionV relativeFrom="paragraph">
              <wp:posOffset>138</wp:posOffset>
            </wp:positionV>
            <wp:extent cx="2345634" cy="3722183"/>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ka Kavonius1_cropped_201806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634" cy="3722183"/>
                    </a:xfrm>
                    <a:prstGeom prst="rect">
                      <a:avLst/>
                    </a:prstGeom>
                  </pic:spPr>
                </pic:pic>
              </a:graphicData>
            </a:graphic>
            <wp14:sizeRelH relativeFrom="margin">
              <wp14:pctWidth>0</wp14:pctWidth>
            </wp14:sizeRelH>
            <wp14:sizeRelV relativeFrom="margin">
              <wp14:pctHeight>0</wp14:pctHeight>
            </wp14:sizeRelV>
          </wp:anchor>
        </w:drawing>
      </w:r>
      <w:r w:rsidR="00620656" w:rsidRPr="00620656">
        <w:rPr>
          <w:b/>
          <w:bCs/>
          <w:sz w:val="28"/>
          <w:szCs w:val="28"/>
        </w:rPr>
        <w:t>Harjoittelu Monikielisessä kirjastossa</w:t>
      </w:r>
    </w:p>
    <w:p w14:paraId="60969036" w14:textId="7BD33980" w:rsidR="00BE2BF3" w:rsidRDefault="00BE2BF3" w:rsidP="00BE2BF3">
      <w:pPr>
        <w:spacing w:line="360" w:lineRule="auto"/>
      </w:pPr>
      <w:r>
        <w:br/>
      </w:r>
      <w:r w:rsidR="00FC14AA">
        <w:t>Juhannuksena päättyi</w:t>
      </w:r>
      <w:r w:rsidR="00190BFB">
        <w:t xml:space="preserve"> korkeakouluopintoihini liittyvä 11 viikon harjoittelu Monikielisessä kirjastossa. Opiskelen etänä Turun ammattikorkeakoulussa kirjastotradenomiksi ja tarkoitukseni onkin valmistua </w:t>
      </w:r>
      <w:r w:rsidR="00725984">
        <w:t xml:space="preserve">vuoden 2018 </w:t>
      </w:r>
      <w:r w:rsidR="00190BFB">
        <w:t xml:space="preserve">joulun tienoilla. </w:t>
      </w:r>
    </w:p>
    <w:p w14:paraId="50B3F7E4" w14:textId="0E640FD8" w:rsidR="00315189" w:rsidRDefault="00D05B8E" w:rsidP="00BE2BF3">
      <w:pPr>
        <w:spacing w:line="360" w:lineRule="auto"/>
      </w:pPr>
      <w:r>
        <w:t>M</w:t>
      </w:r>
      <w:r w:rsidR="00190BFB">
        <w:t>iksi hain harjoit</w:t>
      </w:r>
      <w:r>
        <w:t>teluun Monikieliseen kirjastoon?</w:t>
      </w:r>
      <w:r w:rsidR="00190BFB">
        <w:t xml:space="preserve"> Olen aina ollut kiinnostunut erilaisista kulttuuritaustoista ja kielistä. Ennen kirjastoalan opintoja opiskelin sosiaalialalla, jossa t</w:t>
      </w:r>
      <w:r w:rsidR="002D304D">
        <w:t>oimin myös maahanmuuttajien parissa ja opiskelin nuorena avoimessa yliopistossa psykologiaa ja sosiaalipsykologiaa sekä kulttuurienvälistä viestintää. Oppisopimusopiskelijana työskentelin Espoon kaupunginkirjastossa Kirjasto Omenassa, jossa osallistuin mm. suomen kielen kielikahvilan perustamiseen ja järjestämiseen yhdessä kahden muun työntekij</w:t>
      </w:r>
      <w:r w:rsidR="006F79C4">
        <w:t>än kanssa. Tämän lisäksi ideoin, suunnittelin ja toteutin muiden työntekijöiden avustamana ”Welcome to Finland – Tervetuloa Suomeen” tapahtuman, johon kokosin yhteen yhteistyökumppaneita esittelemään palvelujaan asiakkaille ja verkostoitumaan</w:t>
      </w:r>
      <w:r w:rsidR="00767809">
        <w:t xml:space="preserve">. </w:t>
      </w:r>
      <w:r w:rsidR="00725984">
        <w:t xml:space="preserve">Töissäni </w:t>
      </w:r>
      <w:r w:rsidR="006F79C4">
        <w:t>Espoon kaupunginkirjastossa tehtäviini kuuluivat myös</w:t>
      </w:r>
      <w:r w:rsidR="00725984">
        <w:t xml:space="preserve"> esimerkiksi</w:t>
      </w:r>
      <w:r w:rsidR="006F79C4">
        <w:t xml:space="preserve"> yhteistyö turvapaikanhakijoiden kanssa sekä kirjaston esittelyt maahanmuuttajaryhmille. Maahanmuuttajatyö kirjastoissa on siis itselleni hyvin tuttua, mutta halusin syventyä lisää monikulttuuriseen ja monikieliseen toimintaan kirjastoissa. Tunsin informaatikko Riitta Hä</w:t>
      </w:r>
      <w:r w:rsidR="00315189">
        <w:t>mäläisen maahanmuuttajatyöni kautta ja rohkenin</w:t>
      </w:r>
      <w:r w:rsidR="00725984">
        <w:t xml:space="preserve"> sen vuoksi</w:t>
      </w:r>
      <w:r w:rsidR="00315189">
        <w:t xml:space="preserve"> kysyä harjoitt</w:t>
      </w:r>
      <w:r w:rsidR="00725984">
        <w:t xml:space="preserve">elupaikasta. </w:t>
      </w:r>
      <w:r w:rsidR="00BE2BF3">
        <w:br/>
      </w:r>
      <w:r w:rsidR="00BE2BF3">
        <w:br/>
      </w:r>
      <w:r w:rsidR="00315189">
        <w:t>Monikielinen kirjasto voi tuntua monelle kirjastolaiselle hieman kaukaiselta asialta</w:t>
      </w:r>
      <w:r w:rsidR="00AC0ACE">
        <w:t xml:space="preserve"> esimerkiksi</w:t>
      </w:r>
      <w:r w:rsidR="00F47AD9">
        <w:t xml:space="preserve"> jossakin Suonenjoen kirjastossa, mutta kirjasto palvelee valtakunnallisesti ja lähettää aineistoa mm. Ouluun, Kuopioon ja Tampereelle. </w:t>
      </w:r>
      <w:r w:rsidR="00FF4E48">
        <w:t>M</w:t>
      </w:r>
      <w:r w:rsidR="00A56691">
        <w:t>onia</w:t>
      </w:r>
      <w:r w:rsidR="00FF4E48">
        <w:t xml:space="preserve"> varmasti</w:t>
      </w:r>
      <w:r w:rsidR="00A56691">
        <w:t xml:space="preserve"> hämmästyttää tieto, että esimerkiksi vuonna 2013 Pohjanmaan harvaan asutulla seudulla asui noin 70</w:t>
      </w:r>
      <w:r w:rsidR="009273AD">
        <w:t xml:space="preserve"> </w:t>
      </w:r>
      <w:r w:rsidR="00A56691">
        <w:t>entis</w:t>
      </w:r>
      <w:r w:rsidR="009273AD">
        <w:t>en Jugoslavian alueelta tullutta henkilöä</w:t>
      </w:r>
      <w:r w:rsidR="00A56691">
        <w:t xml:space="preserve"> ja että yhdellä alueella Lapissa myanmarilaiset olivat suurin maahanmuuttajaryhmä. Vuoden 2017 lopussa Suomessa asui 373 500 vieraskielistä. </w:t>
      </w:r>
      <w:r w:rsidR="009273AD">
        <w:t>Lukuun ottamatta</w:t>
      </w:r>
      <w:r w:rsidR="00426654">
        <w:t xml:space="preserve"> viroa, venäjää ja englantia, tilastojen mukaan</w:t>
      </w:r>
      <w:r w:rsidR="00A56691">
        <w:t xml:space="preserve"> suurimmat kieliryhmät olivat arabia, somali</w:t>
      </w:r>
      <w:r w:rsidR="009273AD">
        <w:t xml:space="preserve"> ja kurdi. Suomessa puhuttiin</w:t>
      </w:r>
      <w:r w:rsidR="001566B1">
        <w:t xml:space="preserve"> viime vuonna</w:t>
      </w:r>
      <w:r w:rsidR="009273AD">
        <w:t xml:space="preserve"> jo melkein 160 kieltä äidinkielenä. Omissa työtehtävissäni tämä kuvastui hyvin. Monikielinen kirjasto pyrkii viestimään mahdollisimman monilla kielillä saavuttaakseen </w:t>
      </w:r>
      <w:r w:rsidR="001566B1">
        <w:t>palveluja tarvitsevat asiakkaat, esimerkiksi esitteitä löytyy arabiaksi, persiaksi, kurdiksi, dariksi ja somaliksi. Kokoelma itsessään sisältää kirjallisuutta, e-kirjoja, musiikkia, elokuvia, aikakauslehtiä ja äänikirjoja</w:t>
      </w:r>
      <w:r w:rsidR="00181E37">
        <w:t xml:space="preserve"> noin</w:t>
      </w:r>
      <w:r w:rsidR="001566B1">
        <w:t xml:space="preserve"> 80 eri kielellä.</w:t>
      </w:r>
      <w:r w:rsidR="00C72800">
        <w:t xml:space="preserve"> Mistä näin valtava kirjo eri kielistä aineistoa sitten saadaan</w:t>
      </w:r>
      <w:r w:rsidR="00346F65">
        <w:t xml:space="preserve"> kokoon</w:t>
      </w:r>
      <w:r w:rsidR="00C72800">
        <w:t xml:space="preserve">? Pääsin itse osallistumaan tilaamiseen aineistotoimittajilta eri puolilta maailmaa. Toisin kuin kotimaisissa </w:t>
      </w:r>
      <w:r w:rsidR="00C72800">
        <w:lastRenderedPageBreak/>
        <w:t>tilauksissa, tilauksissa voi kestää useita kuukausia, kunnes tilaus saapuu</w:t>
      </w:r>
      <w:r w:rsidR="00DC38C6">
        <w:t xml:space="preserve"> eri maista</w:t>
      </w:r>
      <w:r w:rsidR="00C72800">
        <w:t xml:space="preserve"> perille Pasilan</w:t>
      </w:r>
      <w:r w:rsidR="00181E37">
        <w:t xml:space="preserve"> kirjaston A</w:t>
      </w:r>
      <w:r w:rsidR="00C72800">
        <w:t xml:space="preserve">ineisto- ja metatietoyksikköön. Tämän jälkeen aineisto tarkistetaan, luetteloidaan ja käsitellään. </w:t>
      </w:r>
      <w:r w:rsidR="00D91136">
        <w:t>Itselleni yllätys oli, että aineistoa ei luetteloi</w:t>
      </w:r>
      <w:r w:rsidR="000A5632">
        <w:t>kaan</w:t>
      </w:r>
      <w:r w:rsidR="00D91136">
        <w:t xml:space="preserve"> joukko</w:t>
      </w:r>
      <w:r w:rsidR="00014C12">
        <w:t xml:space="preserve"> monikielisiä</w:t>
      </w:r>
      <w:r w:rsidR="00D91136">
        <w:t xml:space="preserve"> osaajia, vaan itsekin luetteloin vietnaminkielisiä kirjoja kieltä</w:t>
      </w:r>
      <w:r w:rsidR="00DC38C6">
        <w:t xml:space="preserve"> sen kummempaa</w:t>
      </w:r>
      <w:r w:rsidR="00D91136">
        <w:t xml:space="preserve"> osaamatta. Luettelointiin meni varsinkin alussa enemmän aikaa</w:t>
      </w:r>
      <w:r w:rsidR="00137846">
        <w:t xml:space="preserve"> tutkiessa luettelointisääntöjä ja kolutessa läpi WorldCat –kirjastotietokantaa. H</w:t>
      </w:r>
      <w:r w:rsidR="00014C12">
        <w:t>uomasin</w:t>
      </w:r>
      <w:r w:rsidR="00137846">
        <w:t xml:space="preserve"> </w:t>
      </w:r>
      <w:r w:rsidR="00014C12">
        <w:t>työ</w:t>
      </w:r>
      <w:r w:rsidR="00181E37">
        <w:t>n</w:t>
      </w:r>
      <w:r w:rsidR="00D91136">
        <w:t xml:space="preserve"> vaati</w:t>
      </w:r>
      <w:r w:rsidR="00181E37">
        <w:t>van myös</w:t>
      </w:r>
      <w:r w:rsidR="00D91136">
        <w:t xml:space="preserve"> luovuutta</w:t>
      </w:r>
      <w:r w:rsidR="00181E37">
        <w:t>,</w:t>
      </w:r>
      <w:r w:rsidR="00D91136">
        <w:t xml:space="preserve"> </w:t>
      </w:r>
      <w:r w:rsidR="006755EA">
        <w:t>varsinkin asiasanoja miettiessä. Niinpä esimerkiksi hain artikkeleita tai haastatteluja kirjasta sen alkuperäisellä kielell</w:t>
      </w:r>
      <w:r w:rsidR="00DC38C6">
        <w:t>ä ja käänsin tekstin</w:t>
      </w:r>
      <w:r w:rsidR="00014C12">
        <w:t xml:space="preserve"> sitten</w:t>
      </w:r>
      <w:r w:rsidR="00DC38C6">
        <w:t xml:space="preserve"> osissa </w:t>
      </w:r>
      <w:r w:rsidR="00014C12">
        <w:t xml:space="preserve">englanninkielisellä </w:t>
      </w:r>
      <w:r w:rsidR="006755EA">
        <w:t>Google Translator –ohjelmalla.</w:t>
      </w:r>
      <w:r w:rsidR="00DC38C6">
        <w:t xml:space="preserve"> Jokapäiväisenä ha</w:t>
      </w:r>
      <w:r w:rsidR="00014C12">
        <w:t>asteena luetteloitaessa olikin</w:t>
      </w:r>
      <w:r w:rsidR="00DC38C6">
        <w:t xml:space="preserve"> a</w:t>
      </w:r>
      <w:r w:rsidR="00014C12">
        <w:t>siasanoituksen pohtiminen, jotta</w:t>
      </w:r>
      <w:r w:rsidR="00DC38C6">
        <w:t xml:space="preserve"> kirja lopulta löytäisi tiensä hyllystä asiakkaan käteen. </w:t>
      </w:r>
      <w:r w:rsidR="00BE2BF3">
        <w:br/>
      </w:r>
      <w:r w:rsidR="00BE2BF3">
        <w:br/>
      </w:r>
      <w:r w:rsidR="00DC38C6">
        <w:t xml:space="preserve">Harjoitteluni aikana pääsin myös osallistumaan erilaisten tapahtumien järjestämiseen (mm. kielikahvilat ja opastukset), joista yksi oli osallistuminen kirjastoauton kanssa Maailma kylässä </w:t>
      </w:r>
      <w:r w:rsidR="00181E37">
        <w:t>-</w:t>
      </w:r>
      <w:r w:rsidR="00DC38C6">
        <w:t>festivaaliin 26.5 – 27.5.2018. Keräsimme aineisto</w:t>
      </w:r>
      <w:r w:rsidR="00190194">
        <w:t xml:space="preserve">a yli 400 teosta yli viidellätoista kielellä tapahtumaan ja esittelimme Monikielisen kirjaston toimintaa, vinkkasimme ja teimme kirjastokortteja uusille käyttäjille. Kävijöitä riitti iloksemme ja lauantaipäivänä kirjastoauton kävijäennätys </w:t>
      </w:r>
      <w:r w:rsidR="00181E37">
        <w:t>rikottiin: kävijöitä oli yli 1 200</w:t>
      </w:r>
      <w:r w:rsidR="009C3F1B">
        <w:t>.</w:t>
      </w:r>
      <w:r w:rsidR="00CD1BF0">
        <w:t xml:space="preserve"> Yksi antoisimmista asioista harjoitteluni aikana oli paitsi tutustuminen Pasilan kirjaston</w:t>
      </w:r>
      <w:r w:rsidR="00014C12">
        <w:t xml:space="preserve"> mahtavaan </w:t>
      </w:r>
      <w:r w:rsidR="00CD1BF0">
        <w:t>henkilökuntaan, myös</w:t>
      </w:r>
      <w:r w:rsidR="00746E87">
        <w:t xml:space="preserve"> verkostoituminen erilaisiin yhteistyötahoihin kirjailijoista vankilakirjastoihin. Minulle tarjottiin m</w:t>
      </w:r>
      <w:r w:rsidR="00CD1BF0">
        <w:t xml:space="preserve">ahdollisuus </w:t>
      </w:r>
      <w:r w:rsidR="00746E87">
        <w:t xml:space="preserve">myös </w:t>
      </w:r>
      <w:r w:rsidR="00CD1BF0">
        <w:t>osallistua mielenkiintoisiin koulutuksiin</w:t>
      </w:r>
      <w:r w:rsidR="00AC734E">
        <w:t xml:space="preserve"> nuorten</w:t>
      </w:r>
      <w:r w:rsidR="00746E87">
        <w:t xml:space="preserve"> </w:t>
      </w:r>
      <w:r>
        <w:t xml:space="preserve">syrjäytymisen ehkäisemisestä digitaalisten palvelujen kautta </w:t>
      </w:r>
      <w:r w:rsidR="004405CE">
        <w:t>THL:n</w:t>
      </w:r>
      <w:r>
        <w:t xml:space="preserve"> laajaan</w:t>
      </w:r>
      <w:r w:rsidR="004405CE">
        <w:t xml:space="preserve"> </w:t>
      </w:r>
      <w:r>
        <w:t>kotoutumisaiheiseen kokopäiväiseen seminaariin.</w:t>
      </w:r>
    </w:p>
    <w:p w14:paraId="729D38FE" w14:textId="2FC093EE" w:rsidR="00FC14AA" w:rsidRDefault="00FC14AA" w:rsidP="00BE2BF3">
      <w:pPr>
        <w:spacing w:line="360" w:lineRule="auto"/>
      </w:pPr>
      <w:r>
        <w:t>Harjoitteluni lopeti</w:t>
      </w:r>
      <w:r w:rsidR="0022311D">
        <w:t xml:space="preserve">n haikeana, mutta monia kokemuksia </w:t>
      </w:r>
      <w:r w:rsidR="00725984">
        <w:t>ja taitoja</w:t>
      </w:r>
      <w:r w:rsidR="0022311D">
        <w:t xml:space="preserve"> rikkaampana</w:t>
      </w:r>
      <w:r w:rsidR="00725984">
        <w:t xml:space="preserve">. Monikielisen kirjaston Eevalle ja Riitalle: törmätään taas muiden töiden parissa! </w:t>
      </w:r>
    </w:p>
    <w:p w14:paraId="78867FC8" w14:textId="748021CA" w:rsidR="00725984" w:rsidRDefault="00620656" w:rsidP="00F76EBF">
      <w:pPr>
        <w:widowControl w:val="0"/>
        <w:spacing w:after="120" w:line="240" w:lineRule="auto"/>
      </w:pPr>
      <w:r>
        <w:t>Mirka Kavonius</w:t>
      </w:r>
    </w:p>
    <w:p w14:paraId="0065C1F3" w14:textId="77777777" w:rsidR="00FC14AA" w:rsidRDefault="00620656" w:rsidP="00F76EBF">
      <w:pPr>
        <w:widowControl w:val="0"/>
        <w:spacing w:after="120" w:line="240" w:lineRule="auto"/>
      </w:pPr>
      <w:r>
        <w:t>Opiske</w:t>
      </w:r>
      <w:r w:rsidR="00FC14AA">
        <w:t xml:space="preserve">lija, Turun ammattikorkeakoulu </w:t>
      </w:r>
    </w:p>
    <w:p w14:paraId="5AE1206E" w14:textId="73E3ACB6" w:rsidR="00620656" w:rsidRDefault="00FC14AA" w:rsidP="00F76EBF">
      <w:pPr>
        <w:widowControl w:val="0"/>
        <w:spacing w:after="120" w:line="240" w:lineRule="auto"/>
      </w:pPr>
      <w:r>
        <w:t>K</w:t>
      </w:r>
      <w:r w:rsidR="00620656">
        <w:t>irjasto- ja tietopalvelualan koulutus</w:t>
      </w:r>
    </w:p>
    <w:p w14:paraId="09A5F0B5" w14:textId="77777777" w:rsidR="00620656" w:rsidRDefault="00620656" w:rsidP="00F76EBF">
      <w:pPr>
        <w:widowControl w:val="0"/>
        <w:spacing w:before="120" w:line="240" w:lineRule="auto"/>
      </w:pPr>
    </w:p>
    <w:p w14:paraId="3E1013F0" w14:textId="77777777" w:rsidR="00A56691" w:rsidRPr="00620656" w:rsidRDefault="0022311D" w:rsidP="00F76EBF">
      <w:pPr>
        <w:widowControl w:val="0"/>
        <w:spacing w:before="120" w:after="0" w:line="240" w:lineRule="auto"/>
        <w:rPr>
          <w:i/>
          <w:iCs/>
        </w:rPr>
      </w:pPr>
      <w:r w:rsidRPr="00620656">
        <w:rPr>
          <w:i/>
          <w:iCs/>
        </w:rPr>
        <w:t>Viitatut lähteet:</w:t>
      </w:r>
    </w:p>
    <w:p w14:paraId="09D9C345" w14:textId="77777777" w:rsidR="00A56691" w:rsidRPr="00620656" w:rsidRDefault="00847F05" w:rsidP="00F76EBF">
      <w:pPr>
        <w:widowControl w:val="0"/>
        <w:spacing w:before="120" w:after="0" w:line="240" w:lineRule="auto"/>
        <w:rPr>
          <w:i/>
          <w:iCs/>
        </w:rPr>
      </w:pPr>
      <w:r w:rsidRPr="00620656">
        <w:rPr>
          <w:rFonts w:cstheme="minorHAnsi"/>
          <w:i/>
          <w:iCs/>
          <w:color w:val="000000"/>
        </w:rPr>
        <w:t xml:space="preserve">Maahanmuuttajakeskittymiä on muuallakin kuin pääkaupunkiseudulla. Tilastokeskuksen www-sivut. Viitattu 19.6.2018. </w:t>
      </w:r>
      <w:hyperlink r:id="rId6" w:history="1">
        <w:r w:rsidR="00A56691" w:rsidRPr="00620656">
          <w:rPr>
            <w:rStyle w:val="Hyperlinkki"/>
            <w:i/>
            <w:iCs/>
          </w:rPr>
          <w:t>https://www.stat.fi/artikkelit/2013/art_2013-09-23_008.html?s=0</w:t>
        </w:r>
      </w:hyperlink>
    </w:p>
    <w:p w14:paraId="0FAF4A28" w14:textId="53933E36" w:rsidR="00620656" w:rsidRPr="00BE2BF3" w:rsidRDefault="00FF7F1B" w:rsidP="00BE2BF3">
      <w:pPr>
        <w:widowControl w:val="0"/>
        <w:spacing w:before="120" w:after="0" w:line="240" w:lineRule="auto"/>
        <w:rPr>
          <w:i/>
          <w:iCs/>
        </w:rPr>
      </w:pPr>
      <w:r w:rsidRPr="00620656">
        <w:rPr>
          <w:i/>
          <w:iCs/>
        </w:rPr>
        <w:t xml:space="preserve">Kielitieto. Kotimaisten kielten keskuksen www-sivut. Viitattu 19.6.2018. </w:t>
      </w:r>
      <w:hyperlink r:id="rId7" w:history="1">
        <w:r w:rsidRPr="00620656">
          <w:rPr>
            <w:rStyle w:val="Hyperlinkki"/>
            <w:i/>
            <w:iCs/>
          </w:rPr>
          <w:t>https://www.kotus.fi/kielitieto/kielet</w:t>
        </w:r>
      </w:hyperlink>
      <w:bookmarkStart w:id="0" w:name="_GoBack"/>
      <w:bookmarkEnd w:id="0"/>
    </w:p>
    <w:sectPr w:rsidR="00620656" w:rsidRPr="00BE2B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7238E"/>
    <w:multiLevelType w:val="hybridMultilevel"/>
    <w:tmpl w:val="A20E742E"/>
    <w:lvl w:ilvl="0" w:tplc="D1424FA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6E"/>
    <w:rsid w:val="00011DD2"/>
    <w:rsid w:val="00014C12"/>
    <w:rsid w:val="000A5632"/>
    <w:rsid w:val="00137846"/>
    <w:rsid w:val="001566B1"/>
    <w:rsid w:val="00181E37"/>
    <w:rsid w:val="00190194"/>
    <w:rsid w:val="00190BFB"/>
    <w:rsid w:val="001F5BC1"/>
    <w:rsid w:val="0022311D"/>
    <w:rsid w:val="002D304D"/>
    <w:rsid w:val="00315189"/>
    <w:rsid w:val="00346F65"/>
    <w:rsid w:val="003829EF"/>
    <w:rsid w:val="003E6993"/>
    <w:rsid w:val="00426654"/>
    <w:rsid w:val="004405CE"/>
    <w:rsid w:val="004A616D"/>
    <w:rsid w:val="00620656"/>
    <w:rsid w:val="0064669D"/>
    <w:rsid w:val="006755EA"/>
    <w:rsid w:val="006F79C4"/>
    <w:rsid w:val="00724B93"/>
    <w:rsid w:val="00725984"/>
    <w:rsid w:val="00746E87"/>
    <w:rsid w:val="00767809"/>
    <w:rsid w:val="00847F05"/>
    <w:rsid w:val="00913E6E"/>
    <w:rsid w:val="009273AD"/>
    <w:rsid w:val="00980036"/>
    <w:rsid w:val="009C3F1B"/>
    <w:rsid w:val="00A56691"/>
    <w:rsid w:val="00AC0ACE"/>
    <w:rsid w:val="00AC734E"/>
    <w:rsid w:val="00B132F5"/>
    <w:rsid w:val="00BC2A2F"/>
    <w:rsid w:val="00BE2BF3"/>
    <w:rsid w:val="00C72800"/>
    <w:rsid w:val="00CD1BF0"/>
    <w:rsid w:val="00D05B8E"/>
    <w:rsid w:val="00D6317F"/>
    <w:rsid w:val="00D91136"/>
    <w:rsid w:val="00DC38C6"/>
    <w:rsid w:val="00F47AD9"/>
    <w:rsid w:val="00F76EBF"/>
    <w:rsid w:val="00FC14AA"/>
    <w:rsid w:val="00FF4E48"/>
    <w:rsid w:val="00FF7F1B"/>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B912"/>
  <w15:chartTrackingRefBased/>
  <w15:docId w15:val="{2D207CA2-B44E-40CF-BDE2-DA13B03A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13E6E"/>
    <w:pPr>
      <w:ind w:left="720"/>
      <w:contextualSpacing/>
    </w:pPr>
  </w:style>
  <w:style w:type="paragraph" w:styleId="NormaaliWWW">
    <w:name w:val="Normal (Web)"/>
    <w:basedOn w:val="Normaali"/>
    <w:uiPriority w:val="99"/>
    <w:semiHidden/>
    <w:unhideWhenUsed/>
    <w:rsid w:val="00F47A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A56691"/>
    <w:rPr>
      <w:color w:val="0563C1" w:themeColor="hyperlink"/>
      <w:u w:val="single"/>
    </w:rPr>
  </w:style>
  <w:style w:type="character" w:styleId="Voimakas">
    <w:name w:val="Strong"/>
    <w:basedOn w:val="Kappaleenoletusfontti"/>
    <w:uiPriority w:val="22"/>
    <w:qFormat/>
    <w:rsid w:val="00A56691"/>
    <w:rPr>
      <w:b/>
      <w:bCs/>
    </w:rPr>
  </w:style>
  <w:style w:type="paragraph" w:styleId="Seliteteksti">
    <w:name w:val="Balloon Text"/>
    <w:basedOn w:val="Normaali"/>
    <w:link w:val="SelitetekstiChar"/>
    <w:uiPriority w:val="99"/>
    <w:semiHidden/>
    <w:unhideWhenUsed/>
    <w:rsid w:val="001566B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6B1"/>
    <w:rPr>
      <w:rFonts w:ascii="Segoe UI" w:hAnsi="Segoe UI" w:cs="Segoe UI"/>
      <w:sz w:val="18"/>
      <w:szCs w:val="18"/>
    </w:rPr>
  </w:style>
  <w:style w:type="character" w:styleId="AvattuHyperlinkki">
    <w:name w:val="FollowedHyperlink"/>
    <w:basedOn w:val="Kappaleenoletusfontti"/>
    <w:uiPriority w:val="99"/>
    <w:semiHidden/>
    <w:unhideWhenUsed/>
    <w:rsid w:val="00847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tus.fi/kielitieto/kie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fi/artikkelit/2013/art_2013-09-23_008.html?s=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4492</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Kavonius Mirka</dc:creator>
  <cp:keywords/>
  <dc:description/>
  <cp:lastModifiedBy>Pilviö Eeva-Maria</cp:lastModifiedBy>
  <cp:revision>3</cp:revision>
  <cp:lastPrinted>2018-06-19T12:17:00Z</cp:lastPrinted>
  <dcterms:created xsi:type="dcterms:W3CDTF">2018-08-15T13:14:00Z</dcterms:created>
  <dcterms:modified xsi:type="dcterms:W3CDTF">2018-08-15T13:41:00Z</dcterms:modified>
</cp:coreProperties>
</file>